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D8392F"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D8392F" w:rsidRPr="00D8392F">
              <w:rPr>
                <w:rFonts w:ascii="Times New Roman" w:hAnsi="Times New Roman" w:cs="Times New Roman"/>
                <w:lang w:val="en-GB"/>
              </w:rPr>
              <w:t>Provincial Secretariat for Regional Development, Interregional Cooperation and Local Self-government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D8392F" w:rsidRPr="00D8392F">
              <w:rPr>
                <w:rFonts w:ascii="Times New Roman" w:hAnsi="Times New Roman" w:cs="Times New Roman"/>
                <w:lang w:val="en-GB"/>
              </w:rPr>
              <w:t>Organization of Romanian language course for Serbian border control officers, customs officials and local officers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E200D6" w:rsidRPr="00E200D6">
              <w:rPr>
                <w:rFonts w:ascii="Times New Roman" w:hAnsi="Times New Roman" w:cs="Times New Roman"/>
                <w:lang w:val="en-GB"/>
              </w:rPr>
              <w:t>141-404-232/2018-04</w:t>
            </w:r>
          </w:p>
          <w:p w:rsidR="00056F91" w:rsidRPr="00E53649" w:rsidRDefault="00056F91" w:rsidP="00D8392F">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D8392F" w:rsidRPr="00D8392F">
              <w:rPr>
                <w:rFonts w:ascii="Times New Roman" w:hAnsi="Times New Roman" w:cs="Times New Roman"/>
                <w:lang w:val="en-GB"/>
              </w:rPr>
              <w:t>03/10/2018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D8392F" w:rsidRDefault="00D8392F" w:rsidP="00D8392F">
      <w:pPr>
        <w:pStyle w:val="ListParagraph"/>
        <w:numPr>
          <w:ilvl w:val="0"/>
          <w:numId w:val="7"/>
        </w:numPr>
        <w:spacing w:after="0"/>
        <w:jc w:val="both"/>
        <w:rPr>
          <w:rFonts w:ascii="Times New Roman" w:hAnsi="Times New Roman" w:cs="Times New Roman"/>
          <w:i/>
          <w:iCs/>
          <w:sz w:val="24"/>
          <w:szCs w:val="24"/>
          <w:lang w:val="en-GB"/>
        </w:rPr>
      </w:pPr>
      <w:r w:rsidRPr="00D8392F">
        <w:rPr>
          <w:rFonts w:ascii="Times New Roman" w:hAnsi="Times New Roman" w:cs="Times New Roman"/>
          <w:lang w:val="en-GB"/>
        </w:rPr>
        <w:t>Organization of Romanian language course for Serbian border control officers, customs officials and local officers</w:t>
      </w:r>
    </w:p>
    <w:p w:rsidR="00D8392F" w:rsidRPr="00D8392F" w:rsidRDefault="00D8392F" w:rsidP="00D8392F">
      <w:pPr>
        <w:pStyle w:val="ListParagraph"/>
        <w:spacing w:after="0"/>
        <w:ind w:left="72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D8392F" w:rsidRPr="002A5122">
        <w:rPr>
          <w:rFonts w:ascii="Times New Roman" w:hAnsi="Times New Roman" w:cs="Times New Roman"/>
          <w:b/>
          <w:sz w:val="24"/>
          <w:szCs w:val="24"/>
          <w:lang w:val="en-GB"/>
        </w:rPr>
        <w:t>11/10/2018 at 13:00 hours</w:t>
      </w:r>
      <w:r w:rsidRPr="002A5122">
        <w:rPr>
          <w:rFonts w:ascii="Times New Roman" w:hAnsi="Times New Roman" w:cs="Times New Roman"/>
          <w:b/>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C00B5C" w:rsidRPr="002A5122">
        <w:rPr>
          <w:rFonts w:ascii="Times New Roman" w:hAnsi="Times New Roman" w:cs="Times New Roman"/>
          <w:b/>
          <w:sz w:val="24"/>
          <w:szCs w:val="24"/>
          <w:lang w:val="en-GB"/>
        </w:rPr>
        <w:t>20.000,00 EUR</w:t>
      </w:r>
      <w:r w:rsidR="00C00B5C">
        <w:rPr>
          <w:rFonts w:ascii="Times New Roman" w:hAnsi="Times New Roman" w:cs="Times New Roman"/>
          <w:sz w:val="24"/>
          <w:szCs w:val="24"/>
          <w:lang w:val="en-GB"/>
        </w:rPr>
        <w:t xml:space="preserve">. </w:t>
      </w:r>
      <w:proofErr w:type="gramStart"/>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proofErr w:type="gramEnd"/>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D8392F">
        <w:rPr>
          <w:rFonts w:ascii="Times New Roman" w:hAnsi="Times New Roman" w:cs="Times New Roman"/>
          <w:sz w:val="24"/>
          <w:szCs w:val="24"/>
          <w:lang w:val="en-GB"/>
        </w:rPr>
        <w:t xml:space="preserve">t be presented as an amount in </w:t>
      </w:r>
      <w:r w:rsidRPr="00D8392F">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rsidR="002A5122" w:rsidRDefault="002A5122"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2A5122" w:rsidRDefault="00056F91" w:rsidP="002A5122">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2A5122" w:rsidRDefault="00056F91" w:rsidP="002A5122">
      <w:pPr>
        <w:spacing w:before="120" w:after="120"/>
        <w:rPr>
          <w:rFonts w:ascii="Times New Roman" w:hAnsi="Times New Roman" w:cs="Times New Roman"/>
          <w:sz w:val="24"/>
          <w:szCs w:val="24"/>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D8392F">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D8392F">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D8392F">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D8392F">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C00B5C" w:rsidRDefault="00056F91" w:rsidP="00855FE4">
      <w:pPr>
        <w:spacing w:after="0"/>
        <w:jc w:val="both"/>
        <w:rPr>
          <w:rFonts w:ascii="Times New Roman" w:hAnsi="Times New Roman" w:cs="Times New Roman"/>
          <w:sz w:val="24"/>
          <w:szCs w:val="24"/>
          <w:lang w:val="en-GB"/>
        </w:rPr>
      </w:pPr>
      <w:r w:rsidRPr="00C00B5C">
        <w:rPr>
          <w:rFonts w:ascii="Times New Roman" w:hAnsi="Times New Roman" w:cs="Times New Roman"/>
          <w:sz w:val="24"/>
          <w:szCs w:val="24"/>
          <w:lang w:val="en-GB"/>
        </w:rPr>
        <w:t>In addition to the offer the tenderer is required to provide the following supporting documentation:</w:t>
      </w:r>
    </w:p>
    <w:p w:rsidR="00C00B5C" w:rsidRPr="00B11AF9" w:rsidRDefault="00C00B5C" w:rsidP="00C00B5C">
      <w:pPr>
        <w:numPr>
          <w:ilvl w:val="0"/>
          <w:numId w:val="1"/>
        </w:numPr>
        <w:spacing w:after="0"/>
        <w:ind w:left="1134"/>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Copy of legal registration</w:t>
      </w:r>
    </w:p>
    <w:p w:rsidR="00C00B5C" w:rsidRPr="00B11AF9" w:rsidRDefault="00C00B5C" w:rsidP="00C00B5C">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B11AF9">
        <w:rPr>
          <w:rFonts w:ascii="Times New Roman" w:hAnsi="Times New Roman" w:cs="Times New Roman"/>
          <w:sz w:val="24"/>
          <w:szCs w:val="24"/>
          <w:lang w:val="en-GB"/>
        </w:rPr>
        <w:t xml:space="preserve">CV of the </w:t>
      </w:r>
      <w:r w:rsidRPr="00C00B5C">
        <w:rPr>
          <w:rFonts w:ascii="Times New Roman" w:hAnsi="Times New Roman" w:cs="Times New Roman"/>
          <w:sz w:val="24"/>
          <w:szCs w:val="24"/>
          <w:lang w:val="en-GB"/>
        </w:rPr>
        <w:t>Team Leader - Teacher/Lecturer</w:t>
      </w:r>
    </w:p>
    <w:p w:rsidR="00C00B5C" w:rsidRDefault="002A5122" w:rsidP="00C00B5C">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Contract(s) or Certificate of referen</w:t>
      </w:r>
      <w:r w:rsidR="00C00B5C">
        <w:rPr>
          <w:rFonts w:ascii="Times New Roman" w:hAnsi="Times New Roman" w:cs="Times New Roman"/>
          <w:sz w:val="24"/>
          <w:szCs w:val="24"/>
          <w:lang w:val="en-GB"/>
        </w:rPr>
        <w:t xml:space="preserve">ce </w:t>
      </w:r>
      <w:r w:rsidR="00C00B5C" w:rsidRPr="00C00B5C">
        <w:rPr>
          <w:rFonts w:ascii="Times New Roman" w:hAnsi="Times New Roman" w:cs="Times New Roman"/>
          <w:sz w:val="24"/>
          <w:szCs w:val="24"/>
          <w:lang w:val="en-GB"/>
        </w:rPr>
        <w:t xml:space="preserve">for </w:t>
      </w:r>
      <w:r>
        <w:rPr>
          <w:rFonts w:ascii="Times New Roman" w:hAnsi="Times New Roman" w:cs="Times New Roman"/>
          <w:sz w:val="24"/>
          <w:szCs w:val="24"/>
          <w:lang w:val="en-GB"/>
        </w:rPr>
        <w:t>organization of Romanian language course</w:t>
      </w:r>
    </w:p>
    <w:p w:rsidR="00C00B5C" w:rsidRPr="00FB6A26" w:rsidRDefault="00C00B5C" w:rsidP="002A5122">
      <w:pPr>
        <w:spacing w:after="0"/>
        <w:ind w:left="1134"/>
        <w:jc w:val="both"/>
        <w:rPr>
          <w:rFonts w:ascii="Times New Roman" w:hAnsi="Times New Roman" w:cs="Times New Roman"/>
          <w:sz w:val="24"/>
          <w:szCs w:val="24"/>
          <w:lang w:val="en-GB"/>
        </w:rPr>
      </w:pPr>
    </w:p>
    <w:p w:rsidR="002A5122" w:rsidRDefault="002A5122" w:rsidP="00855FE4">
      <w:pPr>
        <w:spacing w:after="0"/>
        <w:jc w:val="both"/>
        <w:rPr>
          <w:rFonts w:ascii="Times New Roman" w:hAnsi="Times New Roman" w:cs="Times New Roman"/>
          <w:sz w:val="24"/>
          <w:szCs w:val="24"/>
          <w:lang w:val="en-GB"/>
        </w:rPr>
      </w:pPr>
    </w:p>
    <w:p w:rsidR="002A5122" w:rsidRDefault="002A5122" w:rsidP="00855FE4">
      <w:pPr>
        <w:spacing w:after="0"/>
        <w:jc w:val="both"/>
        <w:rPr>
          <w:rFonts w:ascii="Times New Roman" w:hAnsi="Times New Roman" w:cs="Times New Roman"/>
          <w:sz w:val="24"/>
          <w:szCs w:val="24"/>
          <w:lang w:val="en-GB"/>
        </w:rPr>
      </w:pPr>
    </w:p>
    <w:p w:rsidR="00056F91" w:rsidRPr="00E200D6"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tenders </w:t>
      </w:r>
      <w:r w:rsidRPr="00E200D6">
        <w:rPr>
          <w:rFonts w:ascii="Times New Roman" w:hAnsi="Times New Roman" w:cs="Times New Roman"/>
          <w:sz w:val="24"/>
          <w:szCs w:val="24"/>
          <w:lang w:val="en-GB"/>
        </w:rPr>
        <w:t>will be submitted in sealed envelopes, containing the following information:</w:t>
      </w:r>
    </w:p>
    <w:p w:rsidR="00056F91" w:rsidRPr="00E200D6" w:rsidRDefault="00056F91" w:rsidP="00855FE4">
      <w:pPr>
        <w:numPr>
          <w:ilvl w:val="0"/>
          <w:numId w:val="1"/>
        </w:numPr>
        <w:spacing w:after="0"/>
        <w:ind w:left="1134"/>
        <w:jc w:val="both"/>
        <w:rPr>
          <w:rFonts w:ascii="Times New Roman" w:hAnsi="Times New Roman" w:cs="Times New Roman"/>
          <w:sz w:val="24"/>
          <w:szCs w:val="24"/>
          <w:lang w:val="en-GB"/>
        </w:rPr>
      </w:pPr>
      <w:r w:rsidRPr="00E200D6">
        <w:rPr>
          <w:rFonts w:ascii="Times New Roman" w:hAnsi="Times New Roman" w:cs="Times New Roman"/>
          <w:sz w:val="24"/>
          <w:szCs w:val="24"/>
          <w:lang w:val="en-GB"/>
        </w:rPr>
        <w:t>Name and address of the tenderer</w:t>
      </w:r>
      <w:r w:rsidR="002A5122">
        <w:rPr>
          <w:rFonts w:ascii="Times New Roman" w:hAnsi="Times New Roman" w:cs="Times New Roman"/>
          <w:sz w:val="24"/>
          <w:szCs w:val="24"/>
          <w:lang w:val="en-GB"/>
        </w:rPr>
        <w:t xml:space="preserve">: </w:t>
      </w:r>
      <w:r w:rsidR="002A5122" w:rsidRPr="00D8392F">
        <w:rPr>
          <w:rFonts w:ascii="Times New Roman" w:hAnsi="Times New Roman" w:cs="Times New Roman"/>
          <w:lang w:val="en-GB"/>
        </w:rPr>
        <w:t>Provincial Secretariat for Regional Development, Interregional Cooperation and Local Self-government</w:t>
      </w:r>
    </w:p>
    <w:p w:rsidR="00056F91" w:rsidRPr="00E200D6" w:rsidRDefault="00056F91" w:rsidP="00855FE4">
      <w:pPr>
        <w:numPr>
          <w:ilvl w:val="0"/>
          <w:numId w:val="1"/>
        </w:numPr>
        <w:spacing w:after="0"/>
        <w:ind w:left="1134"/>
        <w:jc w:val="both"/>
        <w:rPr>
          <w:rFonts w:ascii="Times New Roman" w:hAnsi="Times New Roman" w:cs="Times New Roman"/>
          <w:sz w:val="24"/>
          <w:szCs w:val="24"/>
          <w:lang w:val="en-GB"/>
        </w:rPr>
      </w:pPr>
      <w:r w:rsidRPr="00E200D6">
        <w:rPr>
          <w:rFonts w:ascii="Times New Roman" w:hAnsi="Times New Roman" w:cs="Times New Roman"/>
          <w:sz w:val="24"/>
          <w:szCs w:val="24"/>
          <w:lang w:val="en-GB"/>
        </w:rPr>
        <w:t xml:space="preserve">Title of the tender: </w:t>
      </w:r>
      <w:r w:rsidR="00E200D6" w:rsidRPr="00E200D6">
        <w:rPr>
          <w:rFonts w:ascii="Times New Roman" w:hAnsi="Times New Roman" w:cs="Times New Roman"/>
          <w:sz w:val="24"/>
          <w:szCs w:val="24"/>
          <w:lang w:val="en-GB"/>
        </w:rPr>
        <w:t>Organization of Romanian language course for Serbian border control officers, customs officials and local officers</w:t>
      </w:r>
    </w:p>
    <w:p w:rsidR="00056F91" w:rsidRPr="00E200D6" w:rsidRDefault="00E200D6"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Reference number:</w:t>
      </w:r>
      <w:r w:rsidRPr="00E200D6">
        <w:rPr>
          <w:rFonts w:ascii="Times New Roman" w:hAnsi="Times New Roman" w:cs="Times New Roman"/>
          <w:sz w:val="24"/>
          <w:lang w:val="en-GB"/>
        </w:rPr>
        <w:t>141-404-232/2018-04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200D6">
        <w:rPr>
          <w:rFonts w:ascii="Times New Roman" w:hAnsi="Times New Roman" w:cs="Times New Roman"/>
          <w:sz w:val="24"/>
          <w:szCs w:val="24"/>
          <w:lang w:val="en-GB"/>
        </w:rPr>
        <w:t xml:space="preserve">The words: ‘’Not to be opened before the tender opening session’’ (and ”A nu se </w:t>
      </w:r>
      <w:proofErr w:type="spellStart"/>
      <w:r w:rsidRPr="00E200D6">
        <w:rPr>
          <w:rFonts w:ascii="Times New Roman" w:hAnsi="Times New Roman" w:cs="Times New Roman"/>
          <w:sz w:val="24"/>
          <w:szCs w:val="24"/>
          <w:lang w:val="en-GB"/>
        </w:rPr>
        <w:t>deschide</w:t>
      </w:r>
      <w:proofErr w:type="spellEnd"/>
      <w:r w:rsidRPr="00E200D6">
        <w:rPr>
          <w:rFonts w:ascii="Times New Roman" w:hAnsi="Times New Roman" w:cs="Times New Roman"/>
          <w:sz w:val="24"/>
          <w:szCs w:val="24"/>
          <w:lang w:val="en-GB"/>
        </w:rPr>
        <w:t xml:space="preserve"> </w:t>
      </w:r>
      <w:proofErr w:type="spellStart"/>
      <w:r w:rsidRPr="00E200D6">
        <w:rPr>
          <w:rFonts w:ascii="Times New Roman" w:hAnsi="Times New Roman" w:cs="Times New Roman"/>
          <w:sz w:val="24"/>
          <w:szCs w:val="24"/>
          <w:lang w:val="en-GB"/>
        </w:rPr>
        <w:t>inainte</w:t>
      </w:r>
      <w:proofErr w:type="spellEnd"/>
      <w:r w:rsidRPr="00E200D6">
        <w:rPr>
          <w:rFonts w:ascii="Times New Roman" w:hAnsi="Times New Roman" w:cs="Times New Roman"/>
          <w:sz w:val="24"/>
          <w:szCs w:val="24"/>
          <w:lang w:val="en-GB"/>
        </w:rPr>
        <w:t xml:space="preserve"> de </w:t>
      </w:r>
      <w:proofErr w:type="spellStart"/>
      <w:r w:rsidRPr="00E200D6">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E200D6" w:rsidRPr="00B11AF9" w:rsidRDefault="00E200D6" w:rsidP="00E200D6">
      <w:pPr>
        <w:spacing w:after="0"/>
        <w:jc w:val="both"/>
        <w:rPr>
          <w:rFonts w:ascii="Times New Roman" w:hAnsi="Times New Roman" w:cs="Times New Roman"/>
          <w:bCs/>
          <w:sz w:val="24"/>
          <w:szCs w:val="24"/>
          <w:lang w:val="en-US"/>
        </w:rPr>
      </w:pPr>
      <w:proofErr w:type="spellStart"/>
      <w:r w:rsidRPr="00B11AF9">
        <w:rPr>
          <w:rFonts w:ascii="Times New Roman" w:hAnsi="Times New Roman" w:cs="Times New Roman"/>
          <w:bCs/>
          <w:sz w:val="24"/>
          <w:szCs w:val="24"/>
          <w:lang w:val="en-US"/>
        </w:rPr>
        <w:t>Pokrajinski</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sekretarijat</w:t>
      </w:r>
      <w:proofErr w:type="spellEnd"/>
      <w:r w:rsidRPr="00B11AF9">
        <w:rPr>
          <w:rFonts w:ascii="Times New Roman" w:hAnsi="Times New Roman" w:cs="Times New Roman"/>
          <w:bCs/>
          <w:sz w:val="24"/>
          <w:szCs w:val="24"/>
          <w:lang w:val="en-US"/>
        </w:rPr>
        <w:t xml:space="preserve"> za </w:t>
      </w:r>
      <w:proofErr w:type="spellStart"/>
      <w:r w:rsidRPr="00B11AF9">
        <w:rPr>
          <w:rFonts w:ascii="Times New Roman" w:hAnsi="Times New Roman" w:cs="Times New Roman"/>
          <w:bCs/>
          <w:sz w:val="24"/>
          <w:szCs w:val="24"/>
          <w:lang w:val="en-US"/>
        </w:rPr>
        <w:t>regionalni</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razvoj</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međuregionalnu</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saradnju</w:t>
      </w:r>
      <w:proofErr w:type="spellEnd"/>
      <w:r w:rsidRPr="00B11AF9">
        <w:rPr>
          <w:rFonts w:ascii="Times New Roman" w:hAnsi="Times New Roman" w:cs="Times New Roman"/>
          <w:bCs/>
          <w:sz w:val="24"/>
          <w:szCs w:val="24"/>
          <w:lang w:val="en-US"/>
        </w:rPr>
        <w:t xml:space="preserve"> i </w:t>
      </w:r>
      <w:proofErr w:type="spellStart"/>
      <w:r w:rsidRPr="00B11AF9">
        <w:rPr>
          <w:rFonts w:ascii="Times New Roman" w:hAnsi="Times New Roman" w:cs="Times New Roman"/>
          <w:bCs/>
          <w:sz w:val="24"/>
          <w:szCs w:val="24"/>
          <w:lang w:val="en-US"/>
        </w:rPr>
        <w:t>lokalnu</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samoupravu</w:t>
      </w:r>
      <w:proofErr w:type="spellEnd"/>
      <w:r w:rsidRPr="00B11AF9">
        <w:rPr>
          <w:rFonts w:ascii="Times New Roman" w:hAnsi="Times New Roman" w:cs="Times New Roman"/>
          <w:bCs/>
          <w:sz w:val="24"/>
          <w:szCs w:val="24"/>
          <w:lang w:val="en-US"/>
        </w:rPr>
        <w:t xml:space="preserve"> - Provincial Secretariat for Regional Development, Interregional Cooperation and Local Self-Government</w:t>
      </w:r>
    </w:p>
    <w:p w:rsidR="00E200D6" w:rsidRPr="00B11AF9" w:rsidRDefault="00E200D6" w:rsidP="00E200D6">
      <w:pPr>
        <w:spacing w:after="0"/>
        <w:jc w:val="both"/>
        <w:rPr>
          <w:rFonts w:ascii="Times New Roman" w:hAnsi="Times New Roman" w:cs="Times New Roman"/>
          <w:bCs/>
          <w:sz w:val="24"/>
          <w:szCs w:val="24"/>
          <w:lang w:val="en-US"/>
        </w:rPr>
      </w:pPr>
    </w:p>
    <w:p w:rsidR="00E200D6" w:rsidRPr="00B11AF9" w:rsidRDefault="00E200D6" w:rsidP="00E200D6">
      <w:pPr>
        <w:spacing w:after="0"/>
        <w:jc w:val="both"/>
        <w:rPr>
          <w:rFonts w:ascii="Times New Roman" w:hAnsi="Times New Roman" w:cs="Times New Roman"/>
          <w:bCs/>
          <w:sz w:val="24"/>
          <w:szCs w:val="24"/>
          <w:lang w:val="en-US"/>
        </w:rPr>
      </w:pPr>
      <w:proofErr w:type="spellStart"/>
      <w:r w:rsidRPr="00B11AF9">
        <w:rPr>
          <w:rFonts w:ascii="Times New Roman" w:hAnsi="Times New Roman" w:cs="Times New Roman"/>
          <w:bCs/>
          <w:sz w:val="24"/>
          <w:szCs w:val="24"/>
          <w:lang w:val="en-US"/>
        </w:rPr>
        <w:t>Bulevar</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Mihajla</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Pupina</w:t>
      </w:r>
      <w:proofErr w:type="spellEnd"/>
      <w:r w:rsidRPr="00B11AF9">
        <w:rPr>
          <w:rFonts w:ascii="Times New Roman" w:hAnsi="Times New Roman" w:cs="Times New Roman"/>
          <w:bCs/>
          <w:sz w:val="24"/>
          <w:szCs w:val="24"/>
          <w:lang w:val="en-US"/>
        </w:rPr>
        <w:t xml:space="preserve"> 16</w:t>
      </w:r>
    </w:p>
    <w:p w:rsidR="00E200D6" w:rsidRPr="00F85FE3" w:rsidRDefault="00E200D6" w:rsidP="00E200D6">
      <w:pPr>
        <w:spacing w:after="0"/>
        <w:jc w:val="both"/>
        <w:rPr>
          <w:rFonts w:ascii="Times New Roman" w:hAnsi="Times New Roman" w:cs="Times New Roman"/>
          <w:bCs/>
          <w:sz w:val="24"/>
          <w:szCs w:val="24"/>
          <w:lang w:val="en-US"/>
        </w:rPr>
      </w:pPr>
      <w:r w:rsidRPr="00F85FE3">
        <w:rPr>
          <w:rFonts w:ascii="Times New Roman" w:hAnsi="Times New Roman" w:cs="Times New Roman"/>
          <w:bCs/>
          <w:sz w:val="24"/>
          <w:szCs w:val="24"/>
          <w:lang w:val="en-US"/>
        </w:rPr>
        <w:t>21000 Novi Sad</w:t>
      </w:r>
    </w:p>
    <w:p w:rsidR="00056F91" w:rsidRPr="00F85FE3" w:rsidRDefault="00F85FE3" w:rsidP="00855FE4">
      <w:pPr>
        <w:spacing w:after="0"/>
        <w:jc w:val="both"/>
        <w:rPr>
          <w:rFonts w:ascii="Times New Roman" w:hAnsi="Times New Roman" w:cs="Times New Roman"/>
          <w:bCs/>
          <w:sz w:val="24"/>
          <w:szCs w:val="24"/>
          <w:lang w:val="en-US"/>
        </w:rPr>
      </w:pPr>
      <w:proofErr w:type="spellStart"/>
      <w:r w:rsidRPr="00F85FE3">
        <w:rPr>
          <w:rFonts w:ascii="Times New Roman" w:hAnsi="Times New Roman" w:cs="Times New Roman"/>
          <w:bCs/>
          <w:sz w:val="24"/>
          <w:szCs w:val="24"/>
          <w:lang w:val="en-US"/>
        </w:rPr>
        <w:t>Republika</w:t>
      </w:r>
      <w:proofErr w:type="spellEnd"/>
      <w:r w:rsidRPr="00F85FE3">
        <w:rPr>
          <w:rFonts w:ascii="Times New Roman" w:hAnsi="Times New Roman" w:cs="Times New Roman"/>
          <w:bCs/>
          <w:sz w:val="24"/>
          <w:szCs w:val="24"/>
          <w:lang w:val="en-US"/>
        </w:rPr>
        <w:t xml:space="preserve"> </w:t>
      </w:r>
      <w:proofErr w:type="spellStart"/>
      <w:r w:rsidRPr="00F85FE3">
        <w:rPr>
          <w:rFonts w:ascii="Times New Roman" w:hAnsi="Times New Roman" w:cs="Times New Roman"/>
          <w:bCs/>
          <w:sz w:val="24"/>
          <w:szCs w:val="24"/>
          <w:lang w:val="en-US"/>
        </w:rPr>
        <w:t>Srbija</w:t>
      </w:r>
      <w:proofErr w:type="spellEnd"/>
    </w:p>
    <w:p w:rsidR="00F85FE3" w:rsidRDefault="00E200D6" w:rsidP="00855FE4">
      <w:pPr>
        <w:spacing w:after="0"/>
        <w:jc w:val="both"/>
        <w:rPr>
          <w:rFonts w:ascii="Times New Roman" w:hAnsi="Times New Roman" w:cs="Times New Roman"/>
          <w:sz w:val="24"/>
          <w:szCs w:val="24"/>
          <w:lang w:val="en-GB"/>
        </w:rPr>
      </w:pPr>
      <w:r w:rsidRPr="00F85FE3">
        <w:rPr>
          <w:rFonts w:ascii="Times New Roman" w:hAnsi="Times New Roman" w:cs="Times New Roman"/>
          <w:sz w:val="24"/>
          <w:szCs w:val="24"/>
          <w:lang w:val="en-GB"/>
        </w:rPr>
        <w:t>Contact</w:t>
      </w:r>
      <w:r w:rsidR="00F85FE3" w:rsidRPr="00F85FE3">
        <w:rPr>
          <w:rFonts w:ascii="Times New Roman" w:hAnsi="Times New Roman" w:cs="Times New Roman"/>
          <w:sz w:val="24"/>
          <w:szCs w:val="24"/>
          <w:lang w:val="en-GB"/>
        </w:rPr>
        <w:t xml:space="preserve"> person: Roland Kokai</w:t>
      </w:r>
      <w:r w:rsidR="00F85FE3">
        <w:rPr>
          <w:rFonts w:ascii="Times New Roman" w:hAnsi="Times New Roman" w:cs="Times New Roman"/>
          <w:sz w:val="24"/>
          <w:szCs w:val="24"/>
          <w:lang w:val="en-GB"/>
        </w:rPr>
        <w:t xml:space="preserve"> </w:t>
      </w:r>
    </w:p>
    <w:p w:rsidR="00F85FE3" w:rsidRDefault="00F85FE3" w:rsidP="00855FE4">
      <w:pPr>
        <w:spacing w:after="0"/>
        <w:jc w:val="both"/>
        <w:rPr>
          <w:rFonts w:ascii="Times New Roman" w:hAnsi="Times New Roman" w:cs="Times New Roman"/>
          <w:sz w:val="24"/>
          <w:szCs w:val="24"/>
          <w:lang w:val="en-GB"/>
        </w:rPr>
      </w:pPr>
      <w:proofErr w:type="gramStart"/>
      <w:r w:rsidRPr="00F85FE3">
        <w:rPr>
          <w:rFonts w:ascii="Times New Roman" w:hAnsi="Times New Roman" w:cs="Times New Roman"/>
          <w:sz w:val="24"/>
          <w:szCs w:val="24"/>
          <w:lang w:val="en-GB"/>
        </w:rPr>
        <w:t>e-mail</w:t>
      </w:r>
      <w:proofErr w:type="gramEnd"/>
      <w:r w:rsidRPr="00F85FE3">
        <w:rPr>
          <w:rFonts w:ascii="Times New Roman" w:hAnsi="Times New Roman" w:cs="Times New Roman"/>
          <w:sz w:val="24"/>
          <w:szCs w:val="24"/>
          <w:lang w:val="en-GB"/>
        </w:rPr>
        <w:t xml:space="preserve">: </w:t>
      </w:r>
      <w:hyperlink r:id="rId9" w:history="1">
        <w:r w:rsidRPr="00A468BB">
          <w:rPr>
            <w:rStyle w:val="Hyperlink"/>
            <w:rFonts w:ascii="Times New Roman" w:hAnsi="Times New Roman" w:cs="Times New Roman"/>
            <w:sz w:val="24"/>
            <w:szCs w:val="24"/>
            <w:lang w:val="en-GB"/>
          </w:rPr>
          <w:t>roland.kokai@vojvodina.gov.rs</w:t>
        </w:r>
      </w:hyperlink>
    </w:p>
    <w:p w:rsidR="00E200D6" w:rsidRPr="00F85FE3" w:rsidRDefault="00F85FE3" w:rsidP="00855FE4">
      <w:pPr>
        <w:spacing w:after="0"/>
        <w:jc w:val="both"/>
        <w:rPr>
          <w:rFonts w:ascii="Times New Roman" w:hAnsi="Times New Roman" w:cs="Times New Roman"/>
          <w:sz w:val="24"/>
          <w:szCs w:val="24"/>
          <w:lang w:val="en-GB"/>
        </w:rPr>
      </w:pPr>
      <w:proofErr w:type="gramStart"/>
      <w:r w:rsidRPr="00F85FE3">
        <w:rPr>
          <w:rFonts w:ascii="Times New Roman" w:hAnsi="Times New Roman" w:cs="Times New Roman"/>
          <w:sz w:val="24"/>
          <w:szCs w:val="24"/>
          <w:lang w:val="en-US"/>
        </w:rPr>
        <w:t>phone</w:t>
      </w:r>
      <w:proofErr w:type="gramEnd"/>
      <w:r w:rsidRPr="00F85FE3">
        <w:rPr>
          <w:rFonts w:ascii="Times New Roman" w:hAnsi="Times New Roman" w:cs="Times New Roman"/>
          <w:sz w:val="24"/>
          <w:szCs w:val="24"/>
          <w:lang w:val="en-US"/>
        </w:rPr>
        <w:t xml:space="preserve">: </w:t>
      </w:r>
      <w:r w:rsidRPr="00F85FE3">
        <w:rPr>
          <w:rFonts w:ascii="Times New Roman" w:hAnsi="Times New Roman" w:cs="Times New Roman"/>
          <w:sz w:val="24"/>
          <w:szCs w:val="24"/>
          <w:lang w:val="sr-Cyrl-RS"/>
        </w:rPr>
        <w:t>+</w:t>
      </w:r>
      <w:r w:rsidRPr="00F85FE3">
        <w:rPr>
          <w:rFonts w:ascii="Times New Roman" w:hAnsi="Times New Roman" w:cs="Times New Roman"/>
          <w:sz w:val="24"/>
          <w:szCs w:val="24"/>
          <w:lang w:val="en-US"/>
        </w:rPr>
        <w:t>381 487 45 22</w:t>
      </w:r>
    </w:p>
    <w:p w:rsidR="00E200D6" w:rsidRPr="00E53649" w:rsidRDefault="00E200D6"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C00B5C" w:rsidRDefault="00C00B5C" w:rsidP="00C00B5C">
      <w:pPr>
        <w:spacing w:after="0"/>
        <w:ind w:left="426"/>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 xml:space="preserve">2.1. </w:t>
      </w:r>
      <w:r w:rsidR="00056F91" w:rsidRPr="00C00B5C">
        <w:rPr>
          <w:rFonts w:ascii="Times New Roman" w:hAnsi="Times New Roman" w:cs="Times New Roman"/>
          <w:sz w:val="24"/>
          <w:szCs w:val="24"/>
          <w:lang w:val="en-GB"/>
        </w:rPr>
        <w:t>Title of activity 1</w:t>
      </w:r>
      <w:r w:rsidR="00F85FE3">
        <w:rPr>
          <w:rFonts w:ascii="Times New Roman" w:hAnsi="Times New Roman" w:cs="Times New Roman"/>
          <w:sz w:val="24"/>
          <w:szCs w:val="24"/>
          <w:lang w:val="en-GB"/>
        </w:rPr>
        <w:t>:</w:t>
      </w:r>
      <w:r w:rsidR="00E200D6" w:rsidRPr="00C00B5C">
        <w:rPr>
          <w:rFonts w:ascii="Times New Roman" w:hAnsi="Times New Roman" w:cs="Times New Roman"/>
          <w:i/>
          <w:iCs/>
          <w:sz w:val="24"/>
          <w:szCs w:val="24"/>
          <w:lang w:val="en-GB"/>
        </w:rPr>
        <w:t xml:space="preserve"> </w:t>
      </w:r>
      <w:r w:rsidR="00E200D6" w:rsidRPr="00F85FE3">
        <w:rPr>
          <w:rFonts w:ascii="Times New Roman" w:hAnsi="Times New Roman" w:cs="Times New Roman"/>
          <w:b/>
          <w:iCs/>
          <w:sz w:val="24"/>
          <w:szCs w:val="24"/>
          <w:lang w:val="en-GB"/>
        </w:rPr>
        <w:t xml:space="preserve">Selection of the Contractor for </w:t>
      </w:r>
      <w:r w:rsidR="00E200D6" w:rsidRPr="00F85FE3">
        <w:rPr>
          <w:rFonts w:ascii="Times New Roman" w:hAnsi="Times New Roman" w:cs="Times New Roman"/>
          <w:b/>
          <w:lang w:val="en-GB"/>
        </w:rPr>
        <w:t>organization of Romanian language course for Serbian border control officers, customs officials and local officers</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121C32" w:rsidRDefault="00121C32" w:rsidP="00855FE4">
      <w:pPr>
        <w:spacing w:after="0"/>
        <w:jc w:val="both"/>
        <w:rPr>
          <w:rFonts w:ascii="Times New Roman" w:hAnsi="Times New Roman" w:cs="Times New Roman"/>
          <w:sz w:val="24"/>
          <w:szCs w:val="24"/>
          <w:lang w:val="en-GB"/>
        </w:rPr>
      </w:pPr>
    </w:p>
    <w:p w:rsidR="00121C32" w:rsidRDefault="00121C32" w:rsidP="00855FE4">
      <w:pPr>
        <w:spacing w:after="0"/>
        <w:jc w:val="both"/>
        <w:rPr>
          <w:rFonts w:ascii="Times New Roman" w:hAnsi="Times New Roman" w:cs="Times New Roman"/>
          <w:sz w:val="24"/>
          <w:szCs w:val="24"/>
          <w:lang w:val="en-GB"/>
        </w:rPr>
      </w:pPr>
    </w:p>
    <w:p w:rsidR="00121C32" w:rsidRDefault="00121C32" w:rsidP="00855FE4">
      <w:pPr>
        <w:spacing w:after="0"/>
        <w:jc w:val="both"/>
        <w:rPr>
          <w:rFonts w:ascii="Times New Roman" w:hAnsi="Times New Roman" w:cs="Times New Roman"/>
          <w:sz w:val="24"/>
          <w:szCs w:val="24"/>
          <w:lang w:val="en-GB"/>
        </w:rPr>
      </w:pPr>
    </w:p>
    <w:p w:rsidR="00121C32" w:rsidRDefault="00121C32" w:rsidP="00855FE4">
      <w:pPr>
        <w:spacing w:after="0"/>
        <w:jc w:val="both"/>
        <w:rPr>
          <w:rFonts w:ascii="Times New Roman" w:hAnsi="Times New Roman" w:cs="Times New Roman"/>
          <w:sz w:val="24"/>
          <w:szCs w:val="24"/>
          <w:lang w:val="en-GB"/>
        </w:rPr>
      </w:pPr>
    </w:p>
    <w:p w:rsidR="00121C32" w:rsidRDefault="00121C32"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121C32">
        <w:rPr>
          <w:rFonts w:ascii="Times New Roman" w:hAnsi="Times New Roman" w:cs="Times New Roman"/>
          <w:sz w:val="24"/>
          <w:szCs w:val="24"/>
          <w:lang w:val="en-GB"/>
        </w:rPr>
        <w:t>Description of expected outputs</w:t>
      </w:r>
      <w:r w:rsidRPr="00121C32">
        <w:rPr>
          <w:rFonts w:ascii="Times New Roman" w:hAnsi="Times New Roman" w:cs="Times New Roman"/>
          <w:sz w:val="24"/>
          <w:szCs w:val="24"/>
          <w:u w:val="single"/>
          <w:lang w:val="en-GB"/>
        </w:rPr>
        <w:t xml:space="preserve"> /</w:t>
      </w:r>
      <w:r w:rsidRPr="00121C32">
        <w:rPr>
          <w:rFonts w:ascii="Times New Roman" w:hAnsi="Times New Roman" w:cs="Times New Roman"/>
          <w:sz w:val="24"/>
          <w:szCs w:val="24"/>
          <w:lang w:val="en-GB"/>
        </w:rPr>
        <w:t xml:space="preserve"> results to be achieved</w:t>
      </w:r>
    </w:p>
    <w:p w:rsidR="00121C32" w:rsidRDefault="00121C32" w:rsidP="00855FE4">
      <w:pPr>
        <w:spacing w:after="0"/>
        <w:jc w:val="both"/>
        <w:rPr>
          <w:rFonts w:ascii="Times New Roman" w:hAnsi="Times New Roman" w:cs="Times New Roman"/>
          <w:sz w:val="24"/>
          <w:szCs w:val="24"/>
          <w:lang w:val="en-GB"/>
        </w:rPr>
      </w:pPr>
    </w:p>
    <w:p w:rsidR="00121C32" w:rsidRDefault="00121C32" w:rsidP="00855FE4">
      <w:pPr>
        <w:spacing w:after="0"/>
        <w:jc w:val="both"/>
        <w:rPr>
          <w:rFonts w:ascii="Times New Roman" w:hAnsi="Times New Roman" w:cs="Times New Roman"/>
          <w:lang w:val="en-GB"/>
        </w:rPr>
      </w:pPr>
      <w:r w:rsidRPr="00B11AF9">
        <w:rPr>
          <w:rFonts w:ascii="Times New Roman" w:hAnsi="Times New Roman" w:cs="Times New Roman"/>
          <w:sz w:val="24"/>
          <w:szCs w:val="24"/>
          <w:lang w:val="en-GB"/>
        </w:rPr>
        <w:t>The Contractor will</w:t>
      </w:r>
      <w:r>
        <w:rPr>
          <w:rFonts w:ascii="Times New Roman" w:hAnsi="Times New Roman" w:cs="Times New Roman"/>
          <w:sz w:val="24"/>
          <w:szCs w:val="24"/>
          <w:lang w:val="en-GB"/>
        </w:rPr>
        <w:t xml:space="preserve"> </w:t>
      </w:r>
      <w:r>
        <w:rPr>
          <w:rFonts w:ascii="Times New Roman" w:hAnsi="Times New Roman" w:cs="Times New Roman"/>
          <w:lang w:val="en-GB"/>
        </w:rPr>
        <w:t>organize</w:t>
      </w:r>
      <w:r w:rsidRPr="00D8392F">
        <w:rPr>
          <w:rFonts w:ascii="Times New Roman" w:hAnsi="Times New Roman" w:cs="Times New Roman"/>
          <w:lang w:val="en-GB"/>
        </w:rPr>
        <w:t xml:space="preserve"> Romanian language course for Serbian border control officers, customs officials and local officers</w:t>
      </w:r>
      <w:r>
        <w:rPr>
          <w:rFonts w:ascii="Times New Roman" w:hAnsi="Times New Roman" w:cs="Times New Roman"/>
          <w:lang w:val="en-GB"/>
        </w:rPr>
        <w:t>.</w:t>
      </w:r>
    </w:p>
    <w:p w:rsidR="00121C32" w:rsidRDefault="00121C32" w:rsidP="00855FE4">
      <w:pPr>
        <w:spacing w:after="0"/>
        <w:jc w:val="both"/>
        <w:rPr>
          <w:rFonts w:ascii="Times New Roman" w:hAnsi="Times New Roman" w:cs="Times New Roman"/>
          <w:lang w:val="en-GB"/>
        </w:rPr>
      </w:pPr>
    </w:p>
    <w:p w:rsidR="00121C32" w:rsidRDefault="00121C32" w:rsidP="00855FE4">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The Contractor will perform the following tasks</w:t>
      </w:r>
      <w:r>
        <w:rPr>
          <w:rFonts w:ascii="Times New Roman" w:hAnsi="Times New Roman" w:cs="Times New Roman"/>
          <w:iCs/>
          <w:sz w:val="24"/>
          <w:szCs w:val="24"/>
          <w:lang w:val="en-GB"/>
        </w:rPr>
        <w:t>:</w:t>
      </w:r>
    </w:p>
    <w:p w:rsidR="00CA218D" w:rsidRDefault="00CA218D" w:rsidP="00855FE4">
      <w:pPr>
        <w:spacing w:after="0"/>
        <w:jc w:val="both"/>
        <w:rPr>
          <w:rFonts w:ascii="Times New Roman" w:hAnsi="Times New Roman" w:cs="Times New Roman"/>
          <w:iCs/>
          <w:sz w:val="24"/>
          <w:szCs w:val="24"/>
          <w:lang w:val="en-GB"/>
        </w:rPr>
      </w:pPr>
    </w:p>
    <w:p w:rsidR="00D10519" w:rsidRDefault="00121C32" w:rsidP="00D10519">
      <w:pPr>
        <w:pStyle w:val="ListParagraph"/>
        <w:numPr>
          <w:ilvl w:val="0"/>
          <w:numId w:val="8"/>
        </w:numPr>
        <w:spacing w:after="240" w:line="240" w:lineRule="auto"/>
        <w:jc w:val="both"/>
        <w:rPr>
          <w:rFonts w:ascii="Times New Roman" w:eastAsia="Times New Roman" w:hAnsi="Times New Roman" w:cs="Times New Roman"/>
          <w:sz w:val="24"/>
          <w:szCs w:val="24"/>
          <w:lang w:val="en-GB"/>
        </w:rPr>
      </w:pPr>
      <w:r w:rsidRPr="00D10519">
        <w:rPr>
          <w:rFonts w:ascii="Times New Roman" w:eastAsia="Times New Roman" w:hAnsi="Times New Roman" w:cs="Times New Roman"/>
          <w:sz w:val="24"/>
          <w:szCs w:val="24"/>
          <w:lang w:val="en-GB"/>
        </w:rPr>
        <w:t xml:space="preserve">Successful organization of course of Romanian language </w:t>
      </w:r>
      <w:r w:rsidR="00F85FE3" w:rsidRPr="00D10519">
        <w:rPr>
          <w:rFonts w:ascii="Times New Roman" w:eastAsia="Times New Roman" w:hAnsi="Times New Roman" w:cs="Times New Roman"/>
          <w:sz w:val="24"/>
          <w:szCs w:val="24"/>
          <w:lang w:val="en-GB"/>
        </w:rPr>
        <w:t xml:space="preserve">/ </w:t>
      </w:r>
      <w:r w:rsidR="00D10519" w:rsidRPr="00D10519">
        <w:rPr>
          <w:rFonts w:ascii="Times New Roman" w:eastAsia="Times New Roman" w:hAnsi="Times New Roman" w:cs="Times New Roman"/>
          <w:sz w:val="24"/>
          <w:szCs w:val="24"/>
          <w:lang w:val="en-GB"/>
        </w:rPr>
        <w:t>organization and conduction of the course for the Romanian language (in total 160 hours per candidate) for the 30 members of the Ministry of Interior Republic of Serbia. Ministry of Interior, Border Police directorate will appoint and provide the 30 participants for the Romanian language course.</w:t>
      </w:r>
      <w:r w:rsidR="00D10519">
        <w:rPr>
          <w:rFonts w:ascii="Times New Roman" w:eastAsia="Times New Roman" w:hAnsi="Times New Roman" w:cs="Times New Roman"/>
          <w:sz w:val="24"/>
          <w:szCs w:val="24"/>
          <w:lang w:val="en-GB"/>
        </w:rPr>
        <w:t xml:space="preserve"> </w:t>
      </w:r>
      <w:r w:rsidR="00D10519" w:rsidRPr="00D10519">
        <w:rPr>
          <w:rFonts w:ascii="Times New Roman" w:eastAsia="Times New Roman" w:hAnsi="Times New Roman" w:cs="Times New Roman"/>
          <w:sz w:val="24"/>
          <w:szCs w:val="24"/>
          <w:lang w:val="en-GB"/>
        </w:rPr>
        <w:t>Course of the Romanian language (training) will be organized i</w:t>
      </w:r>
      <w:r w:rsidR="005D327F">
        <w:rPr>
          <w:rFonts w:ascii="Times New Roman" w:eastAsia="Times New Roman" w:hAnsi="Times New Roman" w:cs="Times New Roman"/>
          <w:sz w:val="24"/>
          <w:szCs w:val="24"/>
          <w:lang w:val="en-GB"/>
        </w:rPr>
        <w:t xml:space="preserve">n the following municipalities: </w:t>
      </w:r>
      <w:proofErr w:type="spellStart"/>
      <w:r w:rsidR="00D10519" w:rsidRPr="00D10519">
        <w:rPr>
          <w:rFonts w:ascii="Times New Roman" w:eastAsia="Times New Roman" w:hAnsi="Times New Roman" w:cs="Times New Roman"/>
          <w:sz w:val="24"/>
          <w:szCs w:val="24"/>
          <w:lang w:val="en-GB"/>
        </w:rPr>
        <w:t>Vršac</w:t>
      </w:r>
      <w:proofErr w:type="spellEnd"/>
      <w:r w:rsidR="00D10519" w:rsidRPr="00D10519">
        <w:rPr>
          <w:rFonts w:ascii="Times New Roman" w:eastAsia="Times New Roman" w:hAnsi="Times New Roman" w:cs="Times New Roman"/>
          <w:sz w:val="24"/>
          <w:szCs w:val="24"/>
          <w:lang w:val="en-GB"/>
        </w:rPr>
        <w:t xml:space="preserve"> and Nova </w:t>
      </w:r>
      <w:proofErr w:type="spellStart"/>
      <w:r w:rsidR="00D10519" w:rsidRPr="00D10519">
        <w:rPr>
          <w:rFonts w:ascii="Times New Roman" w:eastAsia="Times New Roman" w:hAnsi="Times New Roman" w:cs="Times New Roman"/>
          <w:sz w:val="24"/>
          <w:szCs w:val="24"/>
          <w:lang w:val="en-GB"/>
        </w:rPr>
        <w:t>Crnja</w:t>
      </w:r>
      <w:proofErr w:type="spellEnd"/>
      <w:r w:rsidR="00D10519" w:rsidRPr="00D10519">
        <w:rPr>
          <w:rFonts w:ascii="Times New Roman" w:eastAsia="Times New Roman" w:hAnsi="Times New Roman" w:cs="Times New Roman"/>
          <w:sz w:val="24"/>
          <w:szCs w:val="24"/>
          <w:lang w:val="en-GB"/>
        </w:rPr>
        <w:t xml:space="preserve"> with optional possibility, for the sake of efficiency and rationalization, if there is adequate accommodation facilities for classes in the customs building where officers perform their regular daily activities, which would rationalize the absence of participants from their workplace in order to attend training. Expected and planned realization period of teaching course</w:t>
      </w:r>
      <w:r w:rsidR="0090131E">
        <w:rPr>
          <w:rFonts w:ascii="Times New Roman" w:eastAsia="Times New Roman" w:hAnsi="Times New Roman" w:cs="Times New Roman"/>
          <w:sz w:val="24"/>
          <w:szCs w:val="24"/>
          <w:lang w:val="en-GB"/>
        </w:rPr>
        <w:t xml:space="preserve"> is from October 2018 to July</w:t>
      </w:r>
      <w:r w:rsidR="00D10519" w:rsidRPr="00D10519">
        <w:rPr>
          <w:rFonts w:ascii="Times New Roman" w:eastAsia="Times New Roman" w:hAnsi="Times New Roman" w:cs="Times New Roman"/>
          <w:sz w:val="24"/>
          <w:szCs w:val="24"/>
          <w:lang w:val="en-GB"/>
        </w:rPr>
        <w:t xml:space="preserve"> 2020. </w:t>
      </w:r>
    </w:p>
    <w:p w:rsidR="00121C32" w:rsidRPr="00D10519" w:rsidRDefault="00121C32" w:rsidP="00D10519">
      <w:pPr>
        <w:pStyle w:val="ListParagraph"/>
        <w:numPr>
          <w:ilvl w:val="0"/>
          <w:numId w:val="8"/>
        </w:numPr>
        <w:spacing w:after="240" w:line="240" w:lineRule="auto"/>
        <w:jc w:val="both"/>
        <w:rPr>
          <w:rFonts w:ascii="Times New Roman" w:eastAsia="Times New Roman" w:hAnsi="Times New Roman" w:cs="Times New Roman"/>
          <w:sz w:val="24"/>
          <w:szCs w:val="24"/>
          <w:lang w:val="en-GB"/>
        </w:rPr>
      </w:pPr>
      <w:r w:rsidRPr="00D10519">
        <w:rPr>
          <w:rFonts w:ascii="Times New Roman" w:eastAsia="Times New Roman" w:hAnsi="Times New Roman" w:cs="Times New Roman"/>
          <w:sz w:val="24"/>
          <w:szCs w:val="24"/>
          <w:lang w:val="en-GB"/>
        </w:rPr>
        <w:t>Strengthening communication skills of participants, successful passing of the test in the Romanian lang</w:t>
      </w:r>
      <w:r w:rsidR="00D10519">
        <w:rPr>
          <w:rFonts w:ascii="Times New Roman" w:eastAsia="Times New Roman" w:hAnsi="Times New Roman" w:cs="Times New Roman"/>
          <w:sz w:val="24"/>
          <w:szCs w:val="24"/>
          <w:lang w:val="en-GB"/>
        </w:rPr>
        <w:t xml:space="preserve">uage and gaining of certificate / </w:t>
      </w:r>
      <w:r w:rsidR="00D10519" w:rsidRPr="00D10519">
        <w:rPr>
          <w:rFonts w:ascii="Times New Roman" w:eastAsia="Times New Roman" w:hAnsi="Times New Roman" w:cs="Times New Roman"/>
          <w:sz w:val="24"/>
          <w:szCs w:val="24"/>
          <w:lang w:val="en-GB"/>
        </w:rPr>
        <w:t>The classes have to be organized during working time of trainees (in their workplace, if possible), on weekdays, two 45 minute classes held two times a week. Upon completion of the course for participants should be organized final exams and provision of appropriate certificates.</w:t>
      </w:r>
    </w:p>
    <w:p w:rsidR="00D10519" w:rsidRPr="00D10519" w:rsidRDefault="00121C32" w:rsidP="00D10519">
      <w:pPr>
        <w:pStyle w:val="ListParagraph"/>
        <w:numPr>
          <w:ilvl w:val="0"/>
          <w:numId w:val="8"/>
        </w:numPr>
        <w:spacing w:after="0" w:line="240" w:lineRule="auto"/>
        <w:jc w:val="both"/>
        <w:rPr>
          <w:rFonts w:ascii="Times New Roman" w:eastAsia="Times New Roman" w:hAnsi="Times New Roman" w:cs="Times New Roman"/>
          <w:sz w:val="24"/>
          <w:szCs w:val="24"/>
          <w:lang w:val="en-GB"/>
        </w:rPr>
      </w:pPr>
      <w:r w:rsidRPr="00D10519">
        <w:rPr>
          <w:rFonts w:ascii="Times New Roman" w:eastAsia="Times New Roman" w:hAnsi="Times New Roman" w:cs="Times New Roman"/>
          <w:sz w:val="24"/>
          <w:szCs w:val="24"/>
          <w:lang w:val="en-GB"/>
        </w:rPr>
        <w:t>Successful preparation of the language course curricula and dictionary for the participants</w:t>
      </w:r>
      <w:r w:rsidR="00D10519">
        <w:rPr>
          <w:rFonts w:ascii="Times New Roman" w:eastAsia="Times New Roman" w:hAnsi="Times New Roman" w:cs="Times New Roman"/>
          <w:sz w:val="24"/>
          <w:szCs w:val="24"/>
          <w:lang w:val="en-GB"/>
        </w:rPr>
        <w:t xml:space="preserve"> which</w:t>
      </w:r>
      <w:r w:rsidR="00D10519" w:rsidRPr="00D10519">
        <w:rPr>
          <w:rFonts w:ascii="Times New Roman" w:eastAsia="Times New Roman" w:hAnsi="Times New Roman" w:cs="Times New Roman"/>
          <w:sz w:val="24"/>
          <w:szCs w:val="24"/>
          <w:lang w:val="en-GB"/>
        </w:rPr>
        <w:t xml:space="preserve"> will include modification and adaptation of the Romanian language learning course for A1 level (according CEF Standard). A1 is Beginners level and it include</w:t>
      </w:r>
      <w:r w:rsidR="00D10519">
        <w:rPr>
          <w:rFonts w:ascii="Times New Roman" w:eastAsia="Times New Roman" w:hAnsi="Times New Roman" w:cs="Times New Roman"/>
          <w:sz w:val="24"/>
          <w:szCs w:val="24"/>
          <w:lang w:val="en-GB"/>
        </w:rPr>
        <w:t>s</w:t>
      </w:r>
      <w:r w:rsidR="00D10519" w:rsidRPr="00D10519">
        <w:rPr>
          <w:rFonts w:ascii="Times New Roman" w:eastAsia="Times New Roman" w:hAnsi="Times New Roman" w:cs="Times New Roman"/>
          <w:sz w:val="24"/>
          <w:szCs w:val="24"/>
          <w:lang w:val="en-GB"/>
        </w:rPr>
        <w:t xml:space="preserve"> basic knowledge of the language, familiar everyday expressions and simple phrases. Basic Speaker can understand and use familiar everyday expressions and basic phrases aimed at the satisfaction of needs of a concrete type, can communicate and combine terms from different fields. This language course should be tailor made and adjusted to the target group and their everyday communication on working place. </w:t>
      </w:r>
    </w:p>
    <w:p w:rsidR="00D10519" w:rsidRPr="00D10519" w:rsidRDefault="00D10519" w:rsidP="005D327F">
      <w:pPr>
        <w:pStyle w:val="ListParagraph"/>
        <w:spacing w:after="0" w:line="240" w:lineRule="auto"/>
        <w:ind w:left="720"/>
        <w:jc w:val="both"/>
        <w:rPr>
          <w:rFonts w:ascii="Times New Roman" w:eastAsia="Times New Roman" w:hAnsi="Times New Roman" w:cs="Times New Roman"/>
          <w:sz w:val="24"/>
          <w:szCs w:val="24"/>
          <w:lang w:val="en-GB"/>
        </w:rPr>
      </w:pPr>
      <w:r w:rsidRPr="00D10519">
        <w:rPr>
          <w:rFonts w:ascii="Times New Roman" w:eastAsia="Times New Roman" w:hAnsi="Times New Roman" w:cs="Times New Roman"/>
          <w:sz w:val="24"/>
          <w:szCs w:val="24"/>
          <w:lang w:val="en-GB"/>
        </w:rPr>
        <w:t xml:space="preserve">For the sake of efficiency and easier learning, groups should be consisted of 7 to 8 participants - preliminary expectation are 2 groups of attendants in municipality Nova </w:t>
      </w:r>
      <w:proofErr w:type="spellStart"/>
      <w:r w:rsidRPr="00D10519">
        <w:rPr>
          <w:rFonts w:ascii="Times New Roman" w:eastAsia="Times New Roman" w:hAnsi="Times New Roman" w:cs="Times New Roman"/>
          <w:sz w:val="24"/>
          <w:szCs w:val="24"/>
          <w:lang w:val="en-GB"/>
        </w:rPr>
        <w:t>Crnja</w:t>
      </w:r>
      <w:proofErr w:type="spellEnd"/>
      <w:r w:rsidRPr="00D10519">
        <w:rPr>
          <w:rFonts w:ascii="Times New Roman" w:eastAsia="Times New Roman" w:hAnsi="Times New Roman" w:cs="Times New Roman"/>
          <w:sz w:val="24"/>
          <w:szCs w:val="24"/>
          <w:lang w:val="en-GB"/>
        </w:rPr>
        <w:t xml:space="preserve"> and 2 groups of participants in the municipality of </w:t>
      </w:r>
      <w:proofErr w:type="spellStart"/>
      <w:r w:rsidRPr="00D10519">
        <w:rPr>
          <w:rFonts w:ascii="Times New Roman" w:eastAsia="Times New Roman" w:hAnsi="Times New Roman" w:cs="Times New Roman"/>
          <w:sz w:val="24"/>
          <w:szCs w:val="24"/>
          <w:lang w:val="en-GB"/>
        </w:rPr>
        <w:t>Vršac</w:t>
      </w:r>
      <w:proofErr w:type="spellEnd"/>
      <w:r w:rsidRPr="00D10519">
        <w:rPr>
          <w:rFonts w:ascii="Times New Roman" w:eastAsia="Times New Roman" w:hAnsi="Times New Roman" w:cs="Times New Roman"/>
          <w:sz w:val="24"/>
          <w:szCs w:val="24"/>
          <w:lang w:val="en-GB"/>
        </w:rPr>
        <w:t xml:space="preserve"> (final plan and schedule will be created and defined in the first month of contract implementation). Based on preliminary identified needs, according to the predicted number of police officers for training in 2 cities, participants schedule per city will be approximately as follows: </w:t>
      </w:r>
      <w:proofErr w:type="spellStart"/>
      <w:r w:rsidRPr="00D10519">
        <w:rPr>
          <w:rFonts w:ascii="Times New Roman" w:eastAsia="Times New Roman" w:hAnsi="Times New Roman" w:cs="Times New Roman"/>
          <w:sz w:val="24"/>
          <w:szCs w:val="24"/>
          <w:lang w:val="en-GB"/>
        </w:rPr>
        <w:t>Vršac</w:t>
      </w:r>
      <w:proofErr w:type="spellEnd"/>
      <w:r w:rsidRPr="00D10519">
        <w:rPr>
          <w:rFonts w:ascii="Times New Roman" w:eastAsia="Times New Roman" w:hAnsi="Times New Roman" w:cs="Times New Roman"/>
          <w:sz w:val="24"/>
          <w:szCs w:val="24"/>
          <w:lang w:val="en-GB"/>
        </w:rPr>
        <w:t xml:space="preserve"> municipality : 1. group:8 participants, 2. group 7 participants, the municipality of Nova </w:t>
      </w:r>
      <w:proofErr w:type="spellStart"/>
      <w:r w:rsidRPr="00D10519">
        <w:rPr>
          <w:rFonts w:ascii="Times New Roman" w:eastAsia="Times New Roman" w:hAnsi="Times New Roman" w:cs="Times New Roman"/>
          <w:sz w:val="24"/>
          <w:szCs w:val="24"/>
          <w:lang w:val="en-GB"/>
        </w:rPr>
        <w:t>Crnja</w:t>
      </w:r>
      <w:proofErr w:type="spellEnd"/>
      <w:r w:rsidRPr="00D10519">
        <w:rPr>
          <w:rFonts w:ascii="Times New Roman" w:eastAsia="Times New Roman" w:hAnsi="Times New Roman" w:cs="Times New Roman"/>
          <w:sz w:val="24"/>
          <w:szCs w:val="24"/>
          <w:lang w:val="en-GB"/>
        </w:rPr>
        <w:t xml:space="preserve"> : 1. group: 8 participants, 2. group 7 participants. For </w:t>
      </w:r>
      <w:proofErr w:type="gramStart"/>
      <w:r w:rsidRPr="00D10519">
        <w:rPr>
          <w:rFonts w:ascii="Times New Roman" w:eastAsia="Times New Roman" w:hAnsi="Times New Roman" w:cs="Times New Roman"/>
          <w:sz w:val="24"/>
          <w:szCs w:val="24"/>
          <w:lang w:val="en-GB"/>
        </w:rPr>
        <w:t>all the</w:t>
      </w:r>
      <w:proofErr w:type="gramEnd"/>
      <w:r w:rsidRPr="00D10519">
        <w:rPr>
          <w:rFonts w:ascii="Times New Roman" w:eastAsia="Times New Roman" w:hAnsi="Times New Roman" w:cs="Times New Roman"/>
          <w:sz w:val="24"/>
          <w:szCs w:val="24"/>
          <w:lang w:val="en-GB"/>
        </w:rPr>
        <w:t xml:space="preserve"> course participants will be provided working materials in the form of textbooks and vocabulary.</w:t>
      </w:r>
    </w:p>
    <w:p w:rsidR="00CA218D" w:rsidRPr="00D10519" w:rsidRDefault="00D10519" w:rsidP="00D10519">
      <w:pPr>
        <w:pStyle w:val="ListParagraph"/>
        <w:spacing w:after="0" w:line="240" w:lineRule="auto"/>
        <w:ind w:left="720"/>
        <w:jc w:val="both"/>
        <w:rPr>
          <w:rFonts w:ascii="Times New Roman" w:hAnsi="Times New Roman" w:cs="Times New Roman"/>
          <w:iCs/>
          <w:sz w:val="24"/>
          <w:szCs w:val="24"/>
          <w:lang w:val="en-GB"/>
        </w:rPr>
      </w:pPr>
      <w:r w:rsidRPr="00D10519">
        <w:rPr>
          <w:rFonts w:ascii="Times New Roman" w:eastAsia="Times New Roman" w:hAnsi="Times New Roman" w:cs="Times New Roman"/>
          <w:sz w:val="24"/>
          <w:szCs w:val="24"/>
          <w:lang w:val="en-GB"/>
        </w:rPr>
        <w:t>Ministry of Interior, Border Police directorate of Republic of Serbia will bear the cost of transportation of the participants to the place w</w:t>
      </w:r>
      <w:r>
        <w:rPr>
          <w:rFonts w:ascii="Times New Roman" w:eastAsia="Times New Roman" w:hAnsi="Times New Roman" w:cs="Times New Roman"/>
          <w:sz w:val="24"/>
          <w:szCs w:val="24"/>
          <w:lang w:val="en-GB"/>
        </w:rPr>
        <w:t>h</w:t>
      </w:r>
      <w:r w:rsidRPr="00D10519">
        <w:rPr>
          <w:rFonts w:ascii="Times New Roman" w:eastAsia="Times New Roman" w:hAnsi="Times New Roman" w:cs="Times New Roman"/>
          <w:sz w:val="24"/>
          <w:szCs w:val="24"/>
          <w:lang w:val="en-GB"/>
        </w:rPr>
        <w:t>ere the education will be realized, if teaching would not be organized in the premises of the Ministry of Interior.</w:t>
      </w:r>
    </w:p>
    <w:p w:rsidR="00D10519" w:rsidRDefault="00D10519" w:rsidP="00121C32">
      <w:pPr>
        <w:spacing w:after="0"/>
        <w:jc w:val="both"/>
        <w:rPr>
          <w:rFonts w:ascii="Times New Roman" w:hAnsi="Times New Roman" w:cs="Times New Roman"/>
          <w:iCs/>
          <w:sz w:val="24"/>
          <w:szCs w:val="24"/>
          <w:lang w:val="en-GB"/>
        </w:rPr>
      </w:pPr>
    </w:p>
    <w:p w:rsidR="00D743F0" w:rsidRPr="00D743F0" w:rsidRDefault="00D743F0" w:rsidP="00D743F0">
      <w:pPr>
        <w:pStyle w:val="ListParagraph"/>
        <w:numPr>
          <w:ilvl w:val="0"/>
          <w:numId w:val="8"/>
        </w:numPr>
        <w:spacing w:after="0"/>
        <w:jc w:val="both"/>
        <w:rPr>
          <w:rFonts w:ascii="Times New Roman" w:hAnsi="Times New Roman" w:cs="Times New Roman"/>
          <w:iCs/>
          <w:sz w:val="24"/>
          <w:szCs w:val="24"/>
          <w:lang w:val="en-GB"/>
        </w:rPr>
      </w:pPr>
      <w:r w:rsidRPr="00D743F0">
        <w:rPr>
          <w:rFonts w:ascii="Times New Roman" w:hAnsi="Times New Roman" w:cs="Times New Roman"/>
          <w:iCs/>
          <w:sz w:val="24"/>
          <w:szCs w:val="24"/>
          <w:lang w:val="en-GB"/>
        </w:rPr>
        <w:lastRenderedPageBreak/>
        <w:t>Preparation and adaptation of the training materials for Romanian language - specialized, thematic training materials (cc. 100 pages, whereas 1 page is considered to have 1800 characters) and preparation of dictionary for the participants (cc. 20 pages, whereas 1 page is considered to have 1800 characters). Materials will be adapted and modified for the specific needs of the target group for Romanian language teaching. Final version of working materials is to be approved by the Contracting Authority. - 1st month of the Contract implementation.</w:t>
      </w:r>
    </w:p>
    <w:p w:rsidR="00D743F0" w:rsidRPr="00D743F0" w:rsidRDefault="00D743F0" w:rsidP="00D743F0">
      <w:pPr>
        <w:pStyle w:val="ListParagraph"/>
        <w:numPr>
          <w:ilvl w:val="0"/>
          <w:numId w:val="8"/>
        </w:numPr>
        <w:spacing w:after="0"/>
        <w:jc w:val="both"/>
        <w:rPr>
          <w:rFonts w:ascii="Times New Roman" w:hAnsi="Times New Roman" w:cs="Times New Roman"/>
          <w:iCs/>
          <w:sz w:val="24"/>
          <w:szCs w:val="24"/>
          <w:lang w:val="en-GB"/>
        </w:rPr>
      </w:pPr>
      <w:r w:rsidRPr="00D743F0">
        <w:rPr>
          <w:rFonts w:ascii="Times New Roman" w:hAnsi="Times New Roman" w:cs="Times New Roman"/>
          <w:iCs/>
          <w:sz w:val="24"/>
          <w:szCs w:val="24"/>
          <w:lang w:val="en-GB"/>
        </w:rPr>
        <w:t xml:space="preserve">Preparation of the training curricula for the course (development of adequate plan and programme for the beginner Romanian language course). </w:t>
      </w:r>
      <w:proofErr w:type="gramStart"/>
      <w:r w:rsidRPr="00D743F0">
        <w:rPr>
          <w:rFonts w:ascii="Times New Roman" w:hAnsi="Times New Roman" w:cs="Times New Roman"/>
          <w:iCs/>
          <w:sz w:val="24"/>
          <w:szCs w:val="24"/>
          <w:lang w:val="en-GB"/>
        </w:rPr>
        <w:t>Curricula is</w:t>
      </w:r>
      <w:proofErr w:type="gramEnd"/>
      <w:r w:rsidRPr="00D743F0">
        <w:rPr>
          <w:rFonts w:ascii="Times New Roman" w:hAnsi="Times New Roman" w:cs="Times New Roman"/>
          <w:iCs/>
          <w:sz w:val="24"/>
          <w:szCs w:val="24"/>
          <w:lang w:val="en-GB"/>
        </w:rPr>
        <w:t xml:space="preserve"> to be developed for the 22 month training programme with 160 hours of classes in the 1st month of the Contract implementation. The developed curricula - Final version is to be approved by the Contracting Authority. - 1st month of the Contract implementation.</w:t>
      </w:r>
    </w:p>
    <w:p w:rsidR="00D743F0" w:rsidRPr="00D743F0" w:rsidRDefault="00D743F0" w:rsidP="00D743F0">
      <w:pPr>
        <w:pStyle w:val="ListParagraph"/>
        <w:numPr>
          <w:ilvl w:val="0"/>
          <w:numId w:val="8"/>
        </w:numPr>
        <w:spacing w:after="0"/>
        <w:jc w:val="both"/>
        <w:rPr>
          <w:rFonts w:ascii="Times New Roman" w:hAnsi="Times New Roman" w:cs="Times New Roman"/>
          <w:iCs/>
          <w:sz w:val="24"/>
          <w:szCs w:val="24"/>
          <w:lang w:val="en-GB"/>
        </w:rPr>
      </w:pPr>
      <w:r w:rsidRPr="00D743F0">
        <w:rPr>
          <w:rFonts w:ascii="Times New Roman" w:hAnsi="Times New Roman" w:cs="Times New Roman"/>
          <w:iCs/>
          <w:sz w:val="24"/>
          <w:szCs w:val="24"/>
          <w:lang w:val="en-GB"/>
        </w:rPr>
        <w:t>Printing and distribution of the training materials for participants (30 copies, cc 100 pages) and dictionary (30 copies, cc 20 pages) - 1st month of the Contract implementation</w:t>
      </w:r>
    </w:p>
    <w:p w:rsidR="00D10519" w:rsidRDefault="00D743F0" w:rsidP="00D743F0">
      <w:pPr>
        <w:pStyle w:val="ListParagraph"/>
        <w:numPr>
          <w:ilvl w:val="0"/>
          <w:numId w:val="8"/>
        </w:numPr>
        <w:spacing w:after="0"/>
        <w:jc w:val="both"/>
        <w:rPr>
          <w:rFonts w:ascii="Times New Roman" w:hAnsi="Times New Roman" w:cs="Times New Roman"/>
          <w:iCs/>
          <w:sz w:val="24"/>
          <w:szCs w:val="24"/>
          <w:lang w:val="en-GB"/>
        </w:rPr>
      </w:pPr>
      <w:r w:rsidRPr="00D743F0">
        <w:rPr>
          <w:rFonts w:ascii="Times New Roman" w:hAnsi="Times New Roman" w:cs="Times New Roman"/>
          <w:iCs/>
          <w:sz w:val="24"/>
          <w:szCs w:val="24"/>
          <w:lang w:val="en-GB"/>
        </w:rPr>
        <w:t xml:space="preserve">Implementation of the beginner Romanian language training course for 30 persons (cc 15 participants in </w:t>
      </w:r>
      <w:proofErr w:type="spellStart"/>
      <w:r w:rsidRPr="00D743F0">
        <w:rPr>
          <w:rFonts w:ascii="Times New Roman" w:hAnsi="Times New Roman" w:cs="Times New Roman"/>
          <w:iCs/>
          <w:sz w:val="24"/>
          <w:szCs w:val="24"/>
          <w:lang w:val="en-GB"/>
        </w:rPr>
        <w:t>Vršac</w:t>
      </w:r>
      <w:proofErr w:type="spellEnd"/>
      <w:r w:rsidRPr="00D743F0">
        <w:rPr>
          <w:rFonts w:ascii="Times New Roman" w:hAnsi="Times New Roman" w:cs="Times New Roman"/>
          <w:iCs/>
          <w:sz w:val="24"/>
          <w:szCs w:val="24"/>
          <w:lang w:val="en-GB"/>
        </w:rPr>
        <w:t xml:space="preserve"> </w:t>
      </w:r>
      <w:proofErr w:type="spellStart"/>
      <w:r w:rsidRPr="00D743F0">
        <w:rPr>
          <w:rFonts w:ascii="Times New Roman" w:hAnsi="Times New Roman" w:cs="Times New Roman"/>
          <w:iCs/>
          <w:sz w:val="24"/>
          <w:szCs w:val="24"/>
          <w:lang w:val="en-GB"/>
        </w:rPr>
        <w:t>devided</w:t>
      </w:r>
      <w:proofErr w:type="spellEnd"/>
      <w:r w:rsidRPr="00D743F0">
        <w:rPr>
          <w:rFonts w:ascii="Times New Roman" w:hAnsi="Times New Roman" w:cs="Times New Roman"/>
          <w:iCs/>
          <w:sz w:val="24"/>
          <w:szCs w:val="24"/>
          <w:lang w:val="en-GB"/>
        </w:rPr>
        <w:t xml:space="preserve"> in two groups, also cc 15 participants in Nova </w:t>
      </w:r>
      <w:proofErr w:type="spellStart"/>
      <w:r w:rsidRPr="00D743F0">
        <w:rPr>
          <w:rFonts w:ascii="Times New Roman" w:hAnsi="Times New Roman" w:cs="Times New Roman"/>
          <w:iCs/>
          <w:sz w:val="24"/>
          <w:szCs w:val="24"/>
          <w:lang w:val="en-GB"/>
        </w:rPr>
        <w:t>Crnja</w:t>
      </w:r>
      <w:proofErr w:type="spellEnd"/>
      <w:r w:rsidRPr="00D743F0">
        <w:rPr>
          <w:rFonts w:ascii="Times New Roman" w:hAnsi="Times New Roman" w:cs="Times New Roman"/>
          <w:iCs/>
          <w:sz w:val="24"/>
          <w:szCs w:val="24"/>
          <w:lang w:val="en-GB"/>
        </w:rPr>
        <w:t xml:space="preserve"> </w:t>
      </w:r>
      <w:proofErr w:type="spellStart"/>
      <w:r w:rsidRPr="00D743F0">
        <w:rPr>
          <w:rFonts w:ascii="Times New Roman" w:hAnsi="Times New Roman" w:cs="Times New Roman"/>
          <w:iCs/>
          <w:sz w:val="24"/>
          <w:szCs w:val="24"/>
          <w:lang w:val="en-GB"/>
        </w:rPr>
        <w:t>devided</w:t>
      </w:r>
      <w:proofErr w:type="spellEnd"/>
      <w:r w:rsidRPr="00D743F0">
        <w:rPr>
          <w:rFonts w:ascii="Times New Roman" w:hAnsi="Times New Roman" w:cs="Times New Roman"/>
          <w:iCs/>
          <w:sz w:val="24"/>
          <w:szCs w:val="24"/>
          <w:lang w:val="en-GB"/>
        </w:rPr>
        <w:t xml:space="preserve"> in two groups. Training course is to be implemented in following schedule: two 45 minute classes held two times a week during 9-11 months per group. Overall number of classes to be held is 160. Bearing in mind participants work obligation and holidays season predicted period of contract implementation is 9 months per group so that Consultant should </w:t>
      </w:r>
      <w:proofErr w:type="spellStart"/>
      <w:r w:rsidRPr="00D743F0">
        <w:rPr>
          <w:rFonts w:ascii="Times New Roman" w:hAnsi="Times New Roman" w:cs="Times New Roman"/>
          <w:iCs/>
          <w:sz w:val="24"/>
          <w:szCs w:val="24"/>
          <w:lang w:val="en-GB"/>
        </w:rPr>
        <w:t>posses</w:t>
      </w:r>
      <w:proofErr w:type="spellEnd"/>
      <w:r w:rsidRPr="00D743F0">
        <w:rPr>
          <w:rFonts w:ascii="Times New Roman" w:hAnsi="Times New Roman" w:cs="Times New Roman"/>
          <w:iCs/>
          <w:sz w:val="24"/>
          <w:szCs w:val="24"/>
          <w:lang w:val="en-GB"/>
        </w:rPr>
        <w:t xml:space="preserve"> sufficient time to implement 160 hours of classes and that all the participants could recoup any eventual missed classes but the expected implementation period of training is 9-10 months.</w:t>
      </w:r>
    </w:p>
    <w:p w:rsidR="00356564" w:rsidRDefault="008E5199" w:rsidP="00356564">
      <w:pPr>
        <w:pStyle w:val="ListParagraph"/>
        <w:numPr>
          <w:ilvl w:val="0"/>
          <w:numId w:val="8"/>
        </w:numPr>
        <w:spacing w:after="0"/>
        <w:jc w:val="both"/>
        <w:rPr>
          <w:rFonts w:ascii="Times New Roman" w:hAnsi="Times New Roman" w:cs="Times New Roman"/>
          <w:iCs/>
          <w:sz w:val="24"/>
          <w:szCs w:val="24"/>
          <w:lang w:val="en-GB"/>
        </w:rPr>
      </w:pPr>
      <w:r w:rsidRPr="008E5199">
        <w:rPr>
          <w:rFonts w:ascii="Times New Roman" w:hAnsi="Times New Roman" w:cs="Times New Roman"/>
          <w:iCs/>
          <w:sz w:val="24"/>
          <w:szCs w:val="24"/>
          <w:lang w:val="en-GB"/>
        </w:rPr>
        <w:t>Reporting requirements</w:t>
      </w:r>
      <w:r>
        <w:rPr>
          <w:rFonts w:ascii="Times New Roman" w:hAnsi="Times New Roman" w:cs="Times New Roman"/>
          <w:iCs/>
          <w:sz w:val="24"/>
          <w:szCs w:val="24"/>
          <w:lang w:val="en-GB"/>
        </w:rPr>
        <w:t xml:space="preserve">: </w:t>
      </w:r>
      <w:r w:rsidRPr="008E5199">
        <w:rPr>
          <w:rFonts w:ascii="Times New Roman" w:hAnsi="Times New Roman" w:cs="Times New Roman"/>
          <w:iCs/>
          <w:sz w:val="24"/>
          <w:szCs w:val="24"/>
          <w:lang w:val="en-GB"/>
        </w:rPr>
        <w:t>The consultant will submit the scanned version of attendance list from classes in the middle and at the end of each month.</w:t>
      </w:r>
    </w:p>
    <w:p w:rsidR="00356564" w:rsidRPr="00356564" w:rsidRDefault="00356564" w:rsidP="00356564">
      <w:pPr>
        <w:pStyle w:val="ListParagraph"/>
        <w:numPr>
          <w:ilvl w:val="0"/>
          <w:numId w:val="8"/>
        </w:numPr>
        <w:spacing w:after="0"/>
        <w:jc w:val="both"/>
        <w:rPr>
          <w:rFonts w:ascii="Times New Roman" w:hAnsi="Times New Roman" w:cs="Times New Roman"/>
          <w:iCs/>
          <w:sz w:val="24"/>
          <w:szCs w:val="24"/>
          <w:lang w:val="en-GB"/>
        </w:rPr>
      </w:pPr>
      <w:r w:rsidRPr="00356564">
        <w:rPr>
          <w:rFonts w:ascii="Times New Roman" w:hAnsi="Times New Roman" w:cs="Times New Roman"/>
          <w:iCs/>
          <w:sz w:val="24"/>
          <w:szCs w:val="24"/>
          <w:lang w:val="en-GB"/>
        </w:rPr>
        <w:t xml:space="preserve">The Contractor will submit the following reports in English </w:t>
      </w:r>
      <w:r>
        <w:rPr>
          <w:rFonts w:ascii="Times New Roman" w:hAnsi="Times New Roman" w:cs="Times New Roman"/>
          <w:iCs/>
          <w:sz w:val="24"/>
          <w:szCs w:val="24"/>
          <w:lang w:val="en-GB"/>
        </w:rPr>
        <w:t xml:space="preserve">and Serbian </w:t>
      </w:r>
      <w:r w:rsidRPr="00356564">
        <w:rPr>
          <w:rFonts w:ascii="Times New Roman" w:hAnsi="Times New Roman" w:cs="Times New Roman"/>
          <w:iCs/>
          <w:sz w:val="24"/>
          <w:szCs w:val="24"/>
          <w:lang w:val="en-GB"/>
        </w:rPr>
        <w:t>in one original:</w:t>
      </w:r>
    </w:p>
    <w:p w:rsidR="00356564" w:rsidRPr="00356564" w:rsidRDefault="00356564" w:rsidP="00356564">
      <w:pPr>
        <w:pStyle w:val="ListParagraph"/>
        <w:spacing w:after="0"/>
        <w:ind w:left="720"/>
        <w:jc w:val="both"/>
        <w:rPr>
          <w:rFonts w:ascii="Times New Roman" w:hAnsi="Times New Roman" w:cs="Times New Roman"/>
          <w:iCs/>
          <w:sz w:val="24"/>
          <w:szCs w:val="24"/>
          <w:lang w:val="en-GB"/>
        </w:rPr>
      </w:pPr>
      <w:proofErr w:type="gramStart"/>
      <w:r>
        <w:rPr>
          <w:rFonts w:ascii="Times New Roman" w:hAnsi="Times New Roman" w:cs="Times New Roman"/>
          <w:iCs/>
          <w:sz w:val="24"/>
          <w:szCs w:val="24"/>
          <w:lang w:val="en-GB"/>
        </w:rPr>
        <w:t>First Interim report after 4</w:t>
      </w:r>
      <w:r w:rsidRPr="00356564">
        <w:rPr>
          <w:rFonts w:ascii="Times New Roman" w:hAnsi="Times New Roman" w:cs="Times New Roman"/>
          <w:iCs/>
          <w:sz w:val="24"/>
          <w:szCs w:val="24"/>
          <w:lang w:val="en-GB"/>
        </w:rPr>
        <w:t>th month of service.</w:t>
      </w:r>
      <w:proofErr w:type="gramEnd"/>
      <w:r w:rsidRPr="00356564">
        <w:rPr>
          <w:rFonts w:ascii="Times New Roman" w:hAnsi="Times New Roman" w:cs="Times New Roman"/>
          <w:iCs/>
          <w:sz w:val="24"/>
          <w:szCs w:val="24"/>
          <w:lang w:val="en-GB"/>
        </w:rPr>
        <w:t xml:space="preserve"> The interim report must be provided along with the corresponding invoice.</w:t>
      </w:r>
    </w:p>
    <w:p w:rsidR="00356564" w:rsidRDefault="00356564" w:rsidP="00356564">
      <w:pPr>
        <w:pStyle w:val="ListParagraph"/>
        <w:spacing w:after="0"/>
        <w:ind w:left="720"/>
        <w:jc w:val="both"/>
        <w:rPr>
          <w:rFonts w:ascii="Times New Roman" w:hAnsi="Times New Roman" w:cs="Times New Roman"/>
          <w:iCs/>
          <w:sz w:val="24"/>
          <w:szCs w:val="24"/>
          <w:lang w:val="en-GB"/>
        </w:rPr>
      </w:pPr>
      <w:proofErr w:type="gramStart"/>
      <w:r>
        <w:rPr>
          <w:rFonts w:ascii="Times New Roman" w:hAnsi="Times New Roman" w:cs="Times New Roman"/>
          <w:iCs/>
          <w:sz w:val="24"/>
          <w:szCs w:val="24"/>
          <w:lang w:val="en-GB"/>
        </w:rPr>
        <w:t>Second Interim report after 10</w:t>
      </w:r>
      <w:r w:rsidRPr="00356564">
        <w:rPr>
          <w:rFonts w:ascii="Times New Roman" w:hAnsi="Times New Roman" w:cs="Times New Roman"/>
          <w:iCs/>
          <w:sz w:val="24"/>
          <w:szCs w:val="24"/>
          <w:lang w:val="en-GB"/>
        </w:rPr>
        <w:t>th month of service.</w:t>
      </w:r>
      <w:proofErr w:type="gramEnd"/>
      <w:r w:rsidRPr="00356564">
        <w:rPr>
          <w:rFonts w:ascii="Times New Roman" w:hAnsi="Times New Roman" w:cs="Times New Roman"/>
          <w:iCs/>
          <w:sz w:val="24"/>
          <w:szCs w:val="24"/>
          <w:lang w:val="en-GB"/>
        </w:rPr>
        <w:t xml:space="preserve"> The interim report must be provided along with the corresponding invoice.</w:t>
      </w:r>
    </w:p>
    <w:p w:rsidR="00356564" w:rsidRPr="00356564" w:rsidRDefault="00356564" w:rsidP="00356564">
      <w:pPr>
        <w:pStyle w:val="ListParagraph"/>
        <w:spacing w:after="0"/>
        <w:ind w:left="720"/>
        <w:jc w:val="both"/>
        <w:rPr>
          <w:rFonts w:ascii="Times New Roman" w:hAnsi="Times New Roman" w:cs="Times New Roman"/>
          <w:iCs/>
          <w:sz w:val="24"/>
          <w:szCs w:val="24"/>
          <w:lang w:val="en-GB"/>
        </w:rPr>
      </w:pPr>
      <w:proofErr w:type="gramStart"/>
      <w:r>
        <w:rPr>
          <w:rFonts w:ascii="Times New Roman" w:hAnsi="Times New Roman" w:cs="Times New Roman"/>
          <w:iCs/>
          <w:sz w:val="24"/>
          <w:szCs w:val="24"/>
          <w:lang w:val="en-GB"/>
        </w:rPr>
        <w:t>Third</w:t>
      </w:r>
      <w:r w:rsidRPr="00356564">
        <w:rPr>
          <w:rFonts w:ascii="Times New Roman" w:hAnsi="Times New Roman" w:cs="Times New Roman"/>
          <w:iCs/>
          <w:sz w:val="24"/>
          <w:szCs w:val="24"/>
          <w:lang w:val="en-GB"/>
        </w:rPr>
        <w:t xml:space="preserve"> Interim</w:t>
      </w:r>
      <w:r>
        <w:rPr>
          <w:rFonts w:ascii="Times New Roman" w:hAnsi="Times New Roman" w:cs="Times New Roman"/>
          <w:iCs/>
          <w:sz w:val="24"/>
          <w:szCs w:val="24"/>
          <w:lang w:val="en-GB"/>
        </w:rPr>
        <w:t xml:space="preserve"> report after 15</w:t>
      </w:r>
      <w:r w:rsidRPr="00356564">
        <w:rPr>
          <w:rFonts w:ascii="Times New Roman" w:hAnsi="Times New Roman" w:cs="Times New Roman"/>
          <w:iCs/>
          <w:sz w:val="24"/>
          <w:szCs w:val="24"/>
          <w:lang w:val="en-GB"/>
        </w:rPr>
        <w:t>th month of service.</w:t>
      </w:r>
      <w:proofErr w:type="gramEnd"/>
      <w:r w:rsidRPr="00356564">
        <w:rPr>
          <w:rFonts w:ascii="Times New Roman" w:hAnsi="Times New Roman" w:cs="Times New Roman"/>
          <w:iCs/>
          <w:sz w:val="24"/>
          <w:szCs w:val="24"/>
          <w:lang w:val="en-GB"/>
        </w:rPr>
        <w:t xml:space="preserve"> The interim report must be provided along with the corresponding invoice.</w:t>
      </w:r>
    </w:p>
    <w:p w:rsidR="00356564" w:rsidRPr="00356564" w:rsidRDefault="00356564" w:rsidP="00356564">
      <w:pPr>
        <w:pStyle w:val="ListParagraph"/>
        <w:spacing w:after="0"/>
        <w:ind w:left="720"/>
        <w:jc w:val="both"/>
        <w:rPr>
          <w:rFonts w:ascii="Times New Roman" w:hAnsi="Times New Roman" w:cs="Times New Roman"/>
          <w:iCs/>
          <w:sz w:val="24"/>
          <w:szCs w:val="24"/>
          <w:lang w:val="en-GB"/>
        </w:rPr>
      </w:pPr>
      <w:r w:rsidRPr="00356564">
        <w:rPr>
          <w:rFonts w:ascii="Times New Roman" w:hAnsi="Times New Roman" w:cs="Times New Roman"/>
          <w:iCs/>
          <w:sz w:val="24"/>
          <w:szCs w:val="24"/>
          <w:lang w:val="en-GB"/>
        </w:rPr>
        <w:t>Draft final report of maximum 2 pages (main text, excluding annexes). This report shall be submitted no later than one month before the end of the period of implementation of tasks.</w:t>
      </w:r>
    </w:p>
    <w:p w:rsidR="00356564" w:rsidRPr="00356564" w:rsidRDefault="00356564" w:rsidP="00356564">
      <w:pPr>
        <w:pStyle w:val="ListParagraph"/>
        <w:spacing w:after="0"/>
        <w:ind w:left="720"/>
        <w:jc w:val="both"/>
        <w:rPr>
          <w:rFonts w:ascii="Times New Roman" w:hAnsi="Times New Roman" w:cs="Times New Roman"/>
          <w:iCs/>
          <w:sz w:val="24"/>
          <w:szCs w:val="24"/>
          <w:lang w:val="en-GB"/>
        </w:rPr>
      </w:pPr>
      <w:r w:rsidRPr="00356564">
        <w:rPr>
          <w:rFonts w:ascii="Times New Roman" w:hAnsi="Times New Roman" w:cs="Times New Roman"/>
          <w:iCs/>
          <w:sz w:val="24"/>
          <w:szCs w:val="24"/>
          <w:lang w:val="en-GB"/>
        </w:rPr>
        <w:t xml:space="preserve">Final report with the same specifications as the draft final report, incorporating any comments received from the parties on the draft report. The deadline for sending the final report is 10 days after receipt of comments on the draft final report. The report shall contain a sufficiently detailed description of the different options to support an informed decision on service provided. The detailed analyses underpinning the recommendations will be presented in annexes to the main report. The final report must be provided along with the corresponding invoice. </w:t>
      </w:r>
    </w:p>
    <w:p w:rsidR="00D743F0" w:rsidRPr="00D743F0" w:rsidRDefault="00D743F0" w:rsidP="00D743F0">
      <w:pPr>
        <w:pStyle w:val="ListParagraph"/>
        <w:spacing w:after="0"/>
        <w:ind w:left="720"/>
        <w:jc w:val="both"/>
        <w:rPr>
          <w:rFonts w:ascii="Times New Roman" w:hAnsi="Times New Roman" w:cs="Times New Roman"/>
          <w:iCs/>
          <w:sz w:val="24"/>
          <w:szCs w:val="24"/>
          <w:lang w:val="en-GB"/>
        </w:rPr>
      </w:pPr>
    </w:p>
    <w:p w:rsidR="00121C32" w:rsidRDefault="00121C32" w:rsidP="00121C32">
      <w:pPr>
        <w:spacing w:after="0"/>
        <w:jc w:val="both"/>
        <w:rPr>
          <w:rFonts w:ascii="Times New Roman" w:hAnsi="Times New Roman" w:cs="Times New Roman"/>
          <w:iCs/>
          <w:sz w:val="24"/>
          <w:szCs w:val="24"/>
          <w:lang w:val="en-GB"/>
        </w:rPr>
      </w:pPr>
      <w:r w:rsidRPr="00121C32">
        <w:rPr>
          <w:rFonts w:ascii="Times New Roman" w:hAnsi="Times New Roman" w:cs="Times New Roman"/>
          <w:iCs/>
          <w:sz w:val="24"/>
          <w:szCs w:val="24"/>
          <w:lang w:val="en-GB"/>
        </w:rPr>
        <w:t>Activity output:</w:t>
      </w:r>
    </w:p>
    <w:p w:rsidR="002A5122" w:rsidRPr="00121C32" w:rsidRDefault="002A5122" w:rsidP="00121C32">
      <w:pPr>
        <w:spacing w:after="0"/>
        <w:jc w:val="both"/>
        <w:rPr>
          <w:rFonts w:ascii="Times New Roman" w:hAnsi="Times New Roman" w:cs="Times New Roman"/>
          <w:iCs/>
          <w:sz w:val="24"/>
          <w:szCs w:val="24"/>
          <w:lang w:val="en-GB"/>
        </w:rPr>
      </w:pPr>
    </w:p>
    <w:p w:rsidR="00121C32" w:rsidRPr="00121C32" w:rsidRDefault="00CA218D" w:rsidP="00CA218D">
      <w:pPr>
        <w:pStyle w:val="ListParagraph"/>
        <w:spacing w:after="0"/>
        <w:ind w:left="0"/>
        <w:jc w:val="both"/>
        <w:rPr>
          <w:rFonts w:ascii="Times New Roman" w:hAnsi="Times New Roman" w:cs="Times New Roman"/>
          <w:iCs/>
          <w:sz w:val="24"/>
          <w:szCs w:val="24"/>
          <w:highlight w:val="yellow"/>
          <w:lang w:val="en-GB"/>
        </w:rPr>
      </w:pPr>
      <w:r>
        <w:rPr>
          <w:rFonts w:ascii="Times New Roman" w:hAnsi="Times New Roman" w:cs="Times New Roman"/>
          <w:iCs/>
          <w:sz w:val="24"/>
          <w:szCs w:val="24"/>
          <w:lang w:val="en-GB"/>
        </w:rPr>
        <w:t xml:space="preserve">- </w:t>
      </w:r>
      <w:r w:rsidR="00121C32" w:rsidRPr="00121C32">
        <w:rPr>
          <w:rFonts w:ascii="Times New Roman" w:hAnsi="Times New Roman" w:cs="Times New Roman"/>
          <w:iCs/>
          <w:sz w:val="24"/>
          <w:szCs w:val="24"/>
          <w:lang w:val="en-GB"/>
        </w:rPr>
        <w:t xml:space="preserve">Organization of course of </w:t>
      </w:r>
      <w:r w:rsidR="00121C32" w:rsidRPr="00121C32">
        <w:rPr>
          <w:rFonts w:ascii="Times New Roman" w:eastAsia="Times New Roman" w:hAnsi="Times New Roman" w:cs="Times New Roman"/>
          <w:sz w:val="24"/>
          <w:szCs w:val="24"/>
          <w:lang w:val="en-GB"/>
        </w:rPr>
        <w:t>course of Romanian language for 30 Serbian border control officers, customs officials and local officers</w:t>
      </w:r>
    </w:p>
    <w:p w:rsidR="00121C32" w:rsidRPr="002A5122" w:rsidRDefault="00CA218D" w:rsidP="002A5122">
      <w:pPr>
        <w:pStyle w:val="ListParagraph"/>
        <w:spacing w:after="240" w:line="240" w:lineRule="auto"/>
        <w:ind w:left="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 </w:t>
      </w:r>
      <w:r w:rsidR="00121C32" w:rsidRPr="00121C32">
        <w:rPr>
          <w:rFonts w:ascii="Times New Roman" w:eastAsia="Times New Roman" w:hAnsi="Times New Roman" w:cs="Times New Roman"/>
          <w:sz w:val="24"/>
          <w:szCs w:val="24"/>
          <w:lang w:val="en-GB"/>
        </w:rPr>
        <w:t>Successful preparation of the language course curricula and dictionary for the participants</w:t>
      </w:r>
    </w:p>
    <w:p w:rsidR="002A5122" w:rsidRDefault="002A5122" w:rsidP="002A5122">
      <w:pPr>
        <w:spacing w:after="0"/>
        <w:jc w:val="both"/>
        <w:rPr>
          <w:rFonts w:ascii="Times New Roman" w:hAnsi="Times New Roman" w:cs="Times New Roman"/>
          <w:sz w:val="24"/>
          <w:szCs w:val="24"/>
          <w:lang w:val="en-GB"/>
        </w:rPr>
      </w:pPr>
    </w:p>
    <w:p w:rsidR="00056F91" w:rsidRDefault="00056F91" w:rsidP="002A5122">
      <w:pPr>
        <w:spacing w:after="0"/>
        <w:jc w:val="both"/>
        <w:rPr>
          <w:rFonts w:ascii="Times New Roman" w:hAnsi="Times New Roman" w:cs="Times New Roman"/>
          <w:sz w:val="24"/>
          <w:szCs w:val="24"/>
          <w:lang w:val="en-GB"/>
        </w:rPr>
      </w:pPr>
      <w:r w:rsidRPr="00CA218D">
        <w:rPr>
          <w:rFonts w:ascii="Times New Roman" w:hAnsi="Times New Roman" w:cs="Times New Roman"/>
          <w:sz w:val="24"/>
          <w:szCs w:val="24"/>
          <w:lang w:val="en-GB"/>
        </w:rPr>
        <w:t>Required inputs</w:t>
      </w:r>
      <w:r w:rsidR="00CA218D">
        <w:rPr>
          <w:rFonts w:ascii="Times New Roman" w:hAnsi="Times New Roman" w:cs="Times New Roman"/>
          <w:sz w:val="24"/>
          <w:szCs w:val="24"/>
          <w:lang w:val="en-GB"/>
        </w:rPr>
        <w:t>:</w:t>
      </w:r>
    </w:p>
    <w:p w:rsidR="002A5122" w:rsidRPr="002A5122" w:rsidRDefault="002A5122" w:rsidP="002A5122">
      <w:pPr>
        <w:spacing w:after="0"/>
        <w:jc w:val="both"/>
        <w:rPr>
          <w:rFonts w:ascii="Times New Roman" w:hAnsi="Times New Roman" w:cs="Times New Roman"/>
          <w:sz w:val="24"/>
          <w:szCs w:val="24"/>
          <w:lang w:val="en-GB"/>
        </w:rPr>
      </w:pPr>
    </w:p>
    <w:p w:rsidR="00FC655E" w:rsidRPr="00CA218D" w:rsidRDefault="00CA218D" w:rsidP="00CA218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FC655E" w:rsidRPr="00CA218D">
        <w:rPr>
          <w:rFonts w:ascii="Times New Roman" w:hAnsi="Times New Roman" w:cs="Times New Roman"/>
          <w:sz w:val="24"/>
          <w:szCs w:val="24"/>
          <w:lang w:val="en-GB"/>
        </w:rPr>
        <w:t xml:space="preserve">Organization/firm has to have implemented or contracted under implementation at least 2 </w:t>
      </w:r>
      <w:proofErr w:type="gramStart"/>
      <w:r w:rsidR="00FC655E" w:rsidRPr="00CA218D">
        <w:rPr>
          <w:rFonts w:ascii="Times New Roman" w:hAnsi="Times New Roman" w:cs="Times New Roman"/>
          <w:sz w:val="24"/>
          <w:szCs w:val="24"/>
          <w:lang w:val="en-GB"/>
        </w:rPr>
        <w:t>contracts  in</w:t>
      </w:r>
      <w:proofErr w:type="gramEnd"/>
      <w:r w:rsidR="00FC655E" w:rsidRPr="00CA218D">
        <w:rPr>
          <w:rFonts w:ascii="Times New Roman" w:hAnsi="Times New Roman" w:cs="Times New Roman"/>
          <w:sz w:val="24"/>
          <w:szCs w:val="24"/>
          <w:lang w:val="en-GB"/>
        </w:rPr>
        <w:t xml:space="preserve"> fields related to this contract</w:t>
      </w:r>
    </w:p>
    <w:p w:rsidR="00FC655E" w:rsidRPr="00FC655E" w:rsidRDefault="00FC655E" w:rsidP="00FC655E">
      <w:pPr>
        <w:spacing w:after="0"/>
        <w:jc w:val="both"/>
        <w:rPr>
          <w:rFonts w:ascii="Times New Roman" w:hAnsi="Times New Roman" w:cs="Times New Roman"/>
          <w:iCs/>
          <w:sz w:val="24"/>
          <w:szCs w:val="24"/>
          <w:lang w:val="en-GB"/>
        </w:rPr>
      </w:pPr>
    </w:p>
    <w:p w:rsidR="00FC655E" w:rsidRDefault="002A5122" w:rsidP="00FC655E">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Expert who has</w:t>
      </w:r>
      <w:r w:rsidR="00FC655E" w:rsidRPr="00FC655E">
        <w:rPr>
          <w:rFonts w:ascii="Times New Roman" w:hAnsi="Times New Roman" w:cs="Times New Roman"/>
          <w:iCs/>
          <w:sz w:val="24"/>
          <w:szCs w:val="24"/>
          <w:lang w:val="en-GB"/>
        </w:rPr>
        <w:t xml:space="preserve"> a crucial role in implementing the contrac</w:t>
      </w:r>
      <w:r>
        <w:rPr>
          <w:rFonts w:ascii="Times New Roman" w:hAnsi="Times New Roman" w:cs="Times New Roman"/>
          <w:iCs/>
          <w:sz w:val="24"/>
          <w:szCs w:val="24"/>
          <w:lang w:val="en-GB"/>
        </w:rPr>
        <w:t>t are referred to as key expert. The profile</w:t>
      </w:r>
      <w:r w:rsidR="00FC655E" w:rsidRPr="00FC655E">
        <w:rPr>
          <w:rFonts w:ascii="Times New Roman" w:hAnsi="Times New Roman" w:cs="Times New Roman"/>
          <w:iCs/>
          <w:sz w:val="24"/>
          <w:szCs w:val="24"/>
          <w:lang w:val="en-GB"/>
        </w:rPr>
        <w:t xml:space="preserve"> of the key </w:t>
      </w:r>
      <w:r>
        <w:rPr>
          <w:rFonts w:ascii="Times New Roman" w:hAnsi="Times New Roman" w:cs="Times New Roman"/>
          <w:iCs/>
          <w:sz w:val="24"/>
          <w:szCs w:val="24"/>
          <w:lang w:val="en-GB"/>
        </w:rPr>
        <w:t>expert for this contract is</w:t>
      </w:r>
      <w:r w:rsidR="00FC655E" w:rsidRPr="00FC655E">
        <w:rPr>
          <w:rFonts w:ascii="Times New Roman" w:hAnsi="Times New Roman" w:cs="Times New Roman"/>
          <w:iCs/>
          <w:sz w:val="24"/>
          <w:szCs w:val="24"/>
          <w:lang w:val="en-GB"/>
        </w:rPr>
        <w:t xml:space="preserve"> as follows:</w:t>
      </w:r>
    </w:p>
    <w:p w:rsidR="002A5122" w:rsidRPr="00FC655E" w:rsidRDefault="002A5122" w:rsidP="00FC655E">
      <w:pPr>
        <w:spacing w:after="0"/>
        <w:jc w:val="both"/>
        <w:rPr>
          <w:rFonts w:ascii="Times New Roman" w:hAnsi="Times New Roman" w:cs="Times New Roman"/>
          <w:iCs/>
          <w:sz w:val="24"/>
          <w:szCs w:val="24"/>
          <w:lang w:val="en-GB"/>
        </w:rPr>
      </w:pPr>
    </w:p>
    <w:p w:rsidR="00FC655E" w:rsidRPr="00FC655E" w:rsidRDefault="00FC655E" w:rsidP="00FC655E">
      <w:pPr>
        <w:spacing w:after="0"/>
        <w:jc w:val="both"/>
        <w:rPr>
          <w:rFonts w:ascii="Times New Roman" w:hAnsi="Times New Roman" w:cs="Times New Roman"/>
          <w:b/>
          <w:iCs/>
          <w:sz w:val="24"/>
          <w:szCs w:val="24"/>
          <w:lang w:val="en-GB"/>
        </w:rPr>
      </w:pPr>
      <w:r w:rsidRPr="00FC655E">
        <w:rPr>
          <w:rFonts w:ascii="Times New Roman" w:hAnsi="Times New Roman" w:cs="Times New Roman"/>
          <w:b/>
          <w:iCs/>
          <w:sz w:val="24"/>
          <w:szCs w:val="24"/>
          <w:lang w:val="en-GB"/>
        </w:rPr>
        <w:t>Key expert 1: Team Leader - Teacher/Lecturer 1</w:t>
      </w:r>
    </w:p>
    <w:p w:rsidR="00FC655E" w:rsidRPr="00FC655E" w:rsidRDefault="00FC655E" w:rsidP="00FC655E">
      <w:pPr>
        <w:spacing w:after="0"/>
        <w:jc w:val="both"/>
        <w:rPr>
          <w:rFonts w:ascii="Times New Roman" w:hAnsi="Times New Roman" w:cs="Times New Roman"/>
          <w:iCs/>
          <w:sz w:val="24"/>
          <w:szCs w:val="24"/>
          <w:lang w:val="en-GB"/>
        </w:rPr>
      </w:pPr>
      <w:r w:rsidRPr="00FC655E">
        <w:rPr>
          <w:rFonts w:ascii="Times New Roman" w:hAnsi="Times New Roman" w:cs="Times New Roman"/>
          <w:iCs/>
          <w:sz w:val="24"/>
          <w:szCs w:val="24"/>
          <w:lang w:val="en-GB"/>
        </w:rPr>
        <w:t>Qualifications and skills</w:t>
      </w:r>
    </w:p>
    <w:p w:rsidR="00FC655E" w:rsidRPr="00FC655E" w:rsidRDefault="00FC655E" w:rsidP="00FC655E">
      <w:pPr>
        <w:spacing w:after="0"/>
        <w:jc w:val="both"/>
        <w:rPr>
          <w:rFonts w:ascii="Times New Roman" w:hAnsi="Times New Roman" w:cs="Times New Roman"/>
          <w:iCs/>
          <w:sz w:val="24"/>
          <w:szCs w:val="24"/>
          <w:lang w:val="en-GB"/>
        </w:rPr>
      </w:pPr>
      <w:r w:rsidRPr="00FC655E">
        <w:rPr>
          <w:rFonts w:ascii="Times New Roman" w:hAnsi="Times New Roman" w:cs="Times New Roman"/>
          <w:iCs/>
          <w:sz w:val="24"/>
          <w:szCs w:val="24"/>
          <w:lang w:val="en-GB"/>
        </w:rPr>
        <w:t>- Higher educatio</w:t>
      </w:r>
      <w:r w:rsidR="002A5122">
        <w:rPr>
          <w:rFonts w:ascii="Times New Roman" w:hAnsi="Times New Roman" w:cs="Times New Roman"/>
          <w:iCs/>
          <w:sz w:val="24"/>
          <w:szCs w:val="24"/>
          <w:lang w:val="en-GB"/>
        </w:rPr>
        <w:t>n degree (equivalent to the VI</w:t>
      </w:r>
      <w:r w:rsidRPr="00FC655E">
        <w:rPr>
          <w:rFonts w:ascii="Times New Roman" w:hAnsi="Times New Roman" w:cs="Times New Roman"/>
          <w:iCs/>
          <w:sz w:val="24"/>
          <w:szCs w:val="24"/>
          <w:lang w:val="en-GB"/>
        </w:rPr>
        <w:t xml:space="preserve"> degree according to the Serbian academic standards) in Philology or Pedagogy of Romanian language.</w:t>
      </w:r>
    </w:p>
    <w:p w:rsidR="00FC655E" w:rsidRPr="00FC655E" w:rsidRDefault="00FC655E" w:rsidP="00FC655E">
      <w:pPr>
        <w:spacing w:after="0"/>
        <w:jc w:val="both"/>
        <w:rPr>
          <w:rFonts w:ascii="Times New Roman" w:hAnsi="Times New Roman" w:cs="Times New Roman"/>
          <w:iCs/>
          <w:sz w:val="24"/>
          <w:szCs w:val="24"/>
          <w:lang w:val="en-GB"/>
        </w:rPr>
      </w:pPr>
    </w:p>
    <w:p w:rsidR="00FC655E" w:rsidRPr="00FC655E" w:rsidRDefault="00FC655E" w:rsidP="00FC655E">
      <w:pPr>
        <w:spacing w:after="0"/>
        <w:jc w:val="both"/>
        <w:rPr>
          <w:rFonts w:ascii="Times New Roman" w:hAnsi="Times New Roman" w:cs="Times New Roman"/>
          <w:iCs/>
          <w:sz w:val="24"/>
          <w:szCs w:val="24"/>
          <w:lang w:val="en-GB"/>
        </w:rPr>
      </w:pPr>
      <w:r w:rsidRPr="00FC655E">
        <w:rPr>
          <w:rFonts w:ascii="Times New Roman" w:hAnsi="Times New Roman" w:cs="Times New Roman"/>
          <w:iCs/>
          <w:sz w:val="24"/>
          <w:szCs w:val="24"/>
          <w:lang w:val="en-GB"/>
        </w:rPr>
        <w:t>- Good computer skills particularly in MS Office and Internet.</w:t>
      </w:r>
    </w:p>
    <w:p w:rsidR="00FC655E" w:rsidRPr="00FC655E" w:rsidRDefault="00FC655E" w:rsidP="00FC655E">
      <w:pPr>
        <w:spacing w:after="0"/>
        <w:jc w:val="both"/>
        <w:rPr>
          <w:rFonts w:ascii="Times New Roman" w:hAnsi="Times New Roman" w:cs="Times New Roman"/>
          <w:iCs/>
          <w:sz w:val="24"/>
          <w:szCs w:val="24"/>
          <w:lang w:val="en-GB"/>
        </w:rPr>
      </w:pPr>
      <w:r w:rsidRPr="00FC655E">
        <w:rPr>
          <w:rFonts w:ascii="Times New Roman" w:hAnsi="Times New Roman" w:cs="Times New Roman"/>
          <w:iCs/>
          <w:sz w:val="24"/>
          <w:szCs w:val="24"/>
          <w:lang w:val="en-GB"/>
        </w:rPr>
        <w:t>General professional experience</w:t>
      </w:r>
    </w:p>
    <w:p w:rsidR="00FC655E" w:rsidRPr="00FC655E" w:rsidRDefault="00FC655E" w:rsidP="00FC655E">
      <w:pPr>
        <w:spacing w:after="0"/>
        <w:jc w:val="both"/>
        <w:rPr>
          <w:rFonts w:ascii="Times New Roman" w:hAnsi="Times New Roman" w:cs="Times New Roman"/>
          <w:iCs/>
          <w:sz w:val="24"/>
          <w:szCs w:val="24"/>
          <w:lang w:val="en-GB"/>
        </w:rPr>
      </w:pPr>
      <w:r w:rsidRPr="00FC655E">
        <w:rPr>
          <w:rFonts w:ascii="Times New Roman" w:hAnsi="Times New Roman" w:cs="Times New Roman"/>
          <w:iCs/>
          <w:sz w:val="24"/>
          <w:szCs w:val="24"/>
          <w:lang w:val="en-GB"/>
        </w:rPr>
        <w:t>- Minimum 1 years of professional experience</w:t>
      </w:r>
    </w:p>
    <w:p w:rsidR="00FC655E" w:rsidRPr="00FC655E" w:rsidRDefault="00FC655E" w:rsidP="00FC655E">
      <w:pPr>
        <w:spacing w:after="0"/>
        <w:jc w:val="both"/>
        <w:rPr>
          <w:rFonts w:ascii="Times New Roman" w:hAnsi="Times New Roman" w:cs="Times New Roman"/>
          <w:iCs/>
          <w:sz w:val="24"/>
          <w:szCs w:val="24"/>
          <w:lang w:val="en-GB"/>
        </w:rPr>
      </w:pPr>
      <w:r w:rsidRPr="00FC655E">
        <w:rPr>
          <w:rFonts w:ascii="Times New Roman" w:hAnsi="Times New Roman" w:cs="Times New Roman"/>
          <w:iCs/>
          <w:sz w:val="24"/>
          <w:szCs w:val="24"/>
          <w:lang w:val="en-GB"/>
        </w:rPr>
        <w:t>Specific professional experience</w:t>
      </w:r>
    </w:p>
    <w:p w:rsidR="00FC655E" w:rsidRPr="00FC655E" w:rsidRDefault="00FC655E" w:rsidP="00FC655E">
      <w:pPr>
        <w:spacing w:after="0"/>
        <w:jc w:val="both"/>
        <w:rPr>
          <w:rFonts w:ascii="Times New Roman" w:hAnsi="Times New Roman" w:cs="Times New Roman"/>
          <w:iCs/>
          <w:sz w:val="24"/>
          <w:szCs w:val="24"/>
          <w:lang w:val="en-GB"/>
        </w:rPr>
      </w:pPr>
      <w:r w:rsidRPr="00FC655E">
        <w:rPr>
          <w:rFonts w:ascii="Times New Roman" w:hAnsi="Times New Roman" w:cs="Times New Roman"/>
          <w:iCs/>
          <w:sz w:val="24"/>
          <w:szCs w:val="24"/>
          <w:lang w:val="en-GB"/>
        </w:rPr>
        <w:t>- Minimum 1 years of experience as Romanian language teacher</w:t>
      </w:r>
    </w:p>
    <w:p w:rsidR="00FC655E" w:rsidRPr="00FC655E" w:rsidRDefault="00FC655E" w:rsidP="00FC655E">
      <w:pPr>
        <w:spacing w:after="0"/>
        <w:jc w:val="both"/>
        <w:rPr>
          <w:rFonts w:ascii="Times New Roman" w:hAnsi="Times New Roman" w:cs="Times New Roman"/>
          <w:iCs/>
          <w:sz w:val="24"/>
          <w:szCs w:val="24"/>
          <w:lang w:val="en-GB"/>
        </w:rPr>
      </w:pPr>
    </w:p>
    <w:p w:rsidR="00056F91" w:rsidRPr="00FC655E" w:rsidRDefault="00056F91" w:rsidP="00855FE4">
      <w:pPr>
        <w:spacing w:after="0"/>
        <w:jc w:val="both"/>
        <w:rPr>
          <w:rFonts w:ascii="Times New Roman" w:hAnsi="Times New Roman" w:cs="Times New Roman"/>
          <w:sz w:val="24"/>
          <w:szCs w:val="24"/>
          <w:lang w:val="en-GB"/>
        </w:rPr>
      </w:pPr>
      <w:r w:rsidRPr="00FC655E">
        <w:rPr>
          <w:rFonts w:ascii="Times New Roman" w:hAnsi="Times New Roman" w:cs="Times New Roman"/>
          <w:sz w:val="24"/>
          <w:szCs w:val="24"/>
          <w:lang w:val="en-GB"/>
        </w:rPr>
        <w:t>Required time frame</w:t>
      </w:r>
    </w:p>
    <w:p w:rsidR="00FC655E" w:rsidRDefault="00FC655E" w:rsidP="00855FE4">
      <w:pPr>
        <w:pStyle w:val="ListParagraph"/>
        <w:spacing w:after="0"/>
        <w:ind w:left="0"/>
        <w:jc w:val="both"/>
        <w:rPr>
          <w:rFonts w:ascii="Times New Roman" w:hAnsi="Times New Roman" w:cs="Times New Roman"/>
          <w:iCs/>
          <w:sz w:val="24"/>
          <w:szCs w:val="24"/>
          <w:lang w:val="en-GB"/>
        </w:rPr>
      </w:pPr>
    </w:p>
    <w:p w:rsidR="00056F91" w:rsidRDefault="00FC655E" w:rsidP="00855FE4">
      <w:pPr>
        <w:pStyle w:val="ListParagraph"/>
        <w:spacing w:after="0"/>
        <w:ind w:left="0"/>
        <w:jc w:val="both"/>
        <w:rPr>
          <w:rFonts w:ascii="Times New Roman" w:hAnsi="Times New Roman" w:cs="Times New Roman"/>
          <w:iCs/>
          <w:sz w:val="24"/>
          <w:szCs w:val="24"/>
          <w:lang w:val="en-GB"/>
        </w:rPr>
      </w:pPr>
      <w:r w:rsidRPr="00FC655E">
        <w:rPr>
          <w:rFonts w:ascii="Times New Roman" w:hAnsi="Times New Roman" w:cs="Times New Roman"/>
          <w:iCs/>
          <w:sz w:val="24"/>
          <w:szCs w:val="24"/>
          <w:lang w:val="en-GB"/>
        </w:rPr>
        <w:t>The intended commencement date is 15</w:t>
      </w:r>
      <w:r w:rsidRPr="00FC655E">
        <w:rPr>
          <w:rFonts w:ascii="Times New Roman" w:hAnsi="Times New Roman" w:cs="Times New Roman"/>
          <w:iCs/>
          <w:sz w:val="24"/>
          <w:szCs w:val="24"/>
          <w:vertAlign w:val="superscript"/>
          <w:lang w:val="en-GB"/>
        </w:rPr>
        <w:t>th</w:t>
      </w:r>
      <w:r w:rsidR="002A5122">
        <w:rPr>
          <w:rFonts w:ascii="Times New Roman" w:hAnsi="Times New Roman" w:cs="Times New Roman"/>
          <w:iCs/>
          <w:sz w:val="24"/>
          <w:szCs w:val="24"/>
          <w:lang w:val="en-GB"/>
        </w:rPr>
        <w:t xml:space="preserve"> October 2018 </w:t>
      </w:r>
      <w:r w:rsidRPr="00FC655E">
        <w:rPr>
          <w:rFonts w:ascii="Times New Roman" w:hAnsi="Times New Roman" w:cs="Times New Roman"/>
          <w:iCs/>
          <w:sz w:val="24"/>
          <w:szCs w:val="24"/>
          <w:lang w:val="en-GB"/>
        </w:rPr>
        <w:t>and the period of implementation of the contract will be 22 months from this date. Please refer to Articles 4 and 5 of the Special Conditions for the actual commencement date and period of implementation</w:t>
      </w:r>
      <w:r>
        <w:rPr>
          <w:rFonts w:ascii="Times New Roman" w:hAnsi="Times New Roman" w:cs="Times New Roman"/>
          <w:iCs/>
          <w:sz w:val="24"/>
          <w:szCs w:val="24"/>
          <w:lang w:val="en-GB"/>
        </w:rPr>
        <w:t>.</w:t>
      </w:r>
    </w:p>
    <w:p w:rsidR="00FC655E" w:rsidRDefault="00FC655E" w:rsidP="00855FE4">
      <w:pPr>
        <w:pStyle w:val="ListParagraph"/>
        <w:spacing w:after="0"/>
        <w:ind w:left="0"/>
        <w:jc w:val="both"/>
        <w:rPr>
          <w:rFonts w:ascii="Times New Roman" w:hAnsi="Times New Roman" w:cs="Times New Roman"/>
          <w:sz w:val="24"/>
          <w:szCs w:val="24"/>
          <w:highlight w:val="yellow"/>
          <w:u w:val="single"/>
          <w:lang w:val="en-GB"/>
        </w:rPr>
      </w:pPr>
    </w:p>
    <w:p w:rsidR="00D10519" w:rsidRPr="00FC655E" w:rsidRDefault="00D10519" w:rsidP="00855FE4">
      <w:pPr>
        <w:pStyle w:val="ListParagraph"/>
        <w:spacing w:after="0"/>
        <w:ind w:left="0"/>
        <w:jc w:val="both"/>
        <w:rPr>
          <w:rFonts w:ascii="Times New Roman" w:hAnsi="Times New Roman" w:cs="Times New Roman"/>
          <w:sz w:val="24"/>
          <w:szCs w:val="24"/>
          <w:highlight w:val="yellow"/>
          <w:u w:val="single"/>
          <w:lang w:val="en-GB"/>
        </w:rPr>
      </w:pPr>
    </w:p>
    <w:tbl>
      <w:tblPr>
        <w:tblW w:w="11199"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7"/>
        <w:gridCol w:w="349"/>
        <w:gridCol w:w="327"/>
        <w:gridCol w:w="327"/>
        <w:gridCol w:w="327"/>
        <w:gridCol w:w="327"/>
        <w:gridCol w:w="327"/>
        <w:gridCol w:w="327"/>
        <w:gridCol w:w="327"/>
        <w:gridCol w:w="327"/>
        <w:gridCol w:w="419"/>
        <w:gridCol w:w="419"/>
        <w:gridCol w:w="419"/>
        <w:gridCol w:w="419"/>
        <w:gridCol w:w="419"/>
        <w:gridCol w:w="419"/>
        <w:gridCol w:w="419"/>
        <w:gridCol w:w="419"/>
        <w:gridCol w:w="419"/>
        <w:gridCol w:w="419"/>
        <w:gridCol w:w="419"/>
        <w:gridCol w:w="419"/>
        <w:gridCol w:w="419"/>
      </w:tblGrid>
      <w:tr w:rsidR="00D10519" w:rsidRPr="00D10519" w:rsidTr="00614E61">
        <w:tc>
          <w:tcPr>
            <w:tcW w:w="2792" w:type="dxa"/>
            <w:vMerge w:val="restart"/>
            <w:tcBorders>
              <w:tl2br w:val="single" w:sz="4" w:space="0" w:color="auto"/>
            </w:tcBorders>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lastRenderedPageBreak/>
              <w:t>Implementation period</w:t>
            </w:r>
          </w:p>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Activity</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7731" w:type="dxa"/>
            <w:gridSpan w:val="20"/>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Period of contract implementation (months)</w:t>
            </w:r>
          </w:p>
        </w:tc>
      </w:tr>
      <w:tr w:rsidR="00D10519" w:rsidRPr="00D10519" w:rsidTr="00614E61">
        <w:tc>
          <w:tcPr>
            <w:tcW w:w="2792" w:type="dxa"/>
            <w:vMerge/>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tcBorders>
              <w:bottom w:val="single" w:sz="4" w:space="0" w:color="000000"/>
            </w:tcBorders>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w:t>
            </w:r>
          </w:p>
        </w:tc>
        <w:tc>
          <w:tcPr>
            <w:tcW w:w="0" w:type="auto"/>
            <w:tcBorders>
              <w:bottom w:val="single" w:sz="4" w:space="0" w:color="000000"/>
            </w:tcBorders>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2</w:t>
            </w:r>
          </w:p>
        </w:tc>
        <w:tc>
          <w:tcPr>
            <w:tcW w:w="0" w:type="auto"/>
            <w:tcBorders>
              <w:bottom w:val="single" w:sz="4" w:space="0" w:color="000000"/>
            </w:tcBorders>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3</w:t>
            </w:r>
          </w:p>
        </w:tc>
        <w:tc>
          <w:tcPr>
            <w:tcW w:w="0" w:type="auto"/>
            <w:tcBorders>
              <w:bottom w:val="single" w:sz="4" w:space="0" w:color="000000"/>
            </w:tcBorders>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4</w:t>
            </w:r>
          </w:p>
        </w:tc>
        <w:tc>
          <w:tcPr>
            <w:tcW w:w="0" w:type="auto"/>
            <w:tcBorders>
              <w:bottom w:val="single" w:sz="4" w:space="0" w:color="000000"/>
            </w:tcBorders>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5</w:t>
            </w:r>
          </w:p>
        </w:tc>
        <w:tc>
          <w:tcPr>
            <w:tcW w:w="0" w:type="auto"/>
            <w:tcBorders>
              <w:bottom w:val="single" w:sz="4" w:space="0" w:color="000000"/>
            </w:tcBorders>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6</w:t>
            </w:r>
          </w:p>
        </w:tc>
        <w:tc>
          <w:tcPr>
            <w:tcW w:w="0" w:type="auto"/>
            <w:tcBorders>
              <w:bottom w:val="single" w:sz="4" w:space="0" w:color="000000"/>
            </w:tcBorders>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7</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8</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9</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10</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11</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12</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13</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14</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15</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16</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17</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18</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19</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20</w:t>
            </w:r>
          </w:p>
        </w:tc>
        <w:tc>
          <w:tcPr>
            <w:tcW w:w="0" w:type="auto"/>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21</w:t>
            </w:r>
          </w:p>
        </w:tc>
        <w:tc>
          <w:tcPr>
            <w:tcW w:w="414" w:type="dxa"/>
            <w:shd w:val="clear" w:color="auto" w:fill="A6A6A6"/>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22</w:t>
            </w:r>
          </w:p>
        </w:tc>
      </w:tr>
      <w:tr w:rsidR="00D10519" w:rsidRPr="00D10519" w:rsidTr="00614E61">
        <w:tc>
          <w:tcPr>
            <w:tcW w:w="2792" w:type="dxa"/>
          </w:tcPr>
          <w:p w:rsidR="00D10519" w:rsidRPr="00D10519" w:rsidRDefault="00D10519" w:rsidP="00D10519">
            <w:pPr>
              <w:keepNext/>
              <w:spacing w:before="60" w:after="60" w:line="240" w:lineRule="auto"/>
              <w:jc w:val="both"/>
              <w:rPr>
                <w:rFonts w:eastAsia="Times New Roman" w:cs="Times New Roman"/>
                <w:sz w:val="20"/>
                <w:szCs w:val="20"/>
                <w:lang w:val="en-GB" w:eastAsia="en-GB"/>
              </w:rPr>
            </w:pPr>
            <w:r w:rsidRPr="00D10519">
              <w:rPr>
                <w:rFonts w:eastAsia="Times New Roman" w:cs="Times New Roman"/>
                <w:b/>
                <w:sz w:val="20"/>
                <w:szCs w:val="20"/>
                <w:lang w:val="en-GB" w:eastAsia="en-GB"/>
              </w:rPr>
              <w:t>Preparation and adaptation of the training/working materials</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414" w:type="dxa"/>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r>
      <w:tr w:rsidR="00D10519" w:rsidRPr="00D10519" w:rsidTr="00614E61">
        <w:tc>
          <w:tcPr>
            <w:tcW w:w="2792" w:type="dxa"/>
          </w:tcPr>
          <w:p w:rsidR="00D10519" w:rsidRPr="00D10519" w:rsidRDefault="00D10519" w:rsidP="00D10519">
            <w:pPr>
              <w:keepNext/>
              <w:spacing w:before="60" w:after="60" w:line="240" w:lineRule="auto"/>
              <w:jc w:val="both"/>
              <w:rPr>
                <w:rFonts w:eastAsia="Times New Roman" w:cs="Times New Roman"/>
                <w:sz w:val="20"/>
                <w:szCs w:val="20"/>
                <w:lang w:val="en-GB" w:eastAsia="en-GB"/>
              </w:rPr>
            </w:pPr>
            <w:r w:rsidRPr="00D10519">
              <w:rPr>
                <w:rFonts w:eastAsia="Times New Roman" w:cs="Times New Roman"/>
                <w:b/>
                <w:sz w:val="20"/>
                <w:szCs w:val="20"/>
                <w:lang w:val="en-GB" w:eastAsia="en-GB"/>
              </w:rPr>
              <w:t>Preparation of the training curricula</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414" w:type="dxa"/>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r>
      <w:tr w:rsidR="00D10519" w:rsidRPr="00D10519" w:rsidTr="00614E61">
        <w:tc>
          <w:tcPr>
            <w:tcW w:w="2792" w:type="dxa"/>
          </w:tcPr>
          <w:p w:rsidR="00D10519" w:rsidRPr="00D10519" w:rsidRDefault="00D10519" w:rsidP="00D10519">
            <w:pPr>
              <w:keepNext/>
              <w:spacing w:before="60" w:after="60" w:line="240" w:lineRule="auto"/>
              <w:jc w:val="both"/>
              <w:rPr>
                <w:rFonts w:eastAsia="Times New Roman" w:cs="Times New Roman"/>
                <w:sz w:val="20"/>
                <w:szCs w:val="20"/>
                <w:lang w:val="en-GB" w:eastAsia="en-GB"/>
              </w:rPr>
            </w:pPr>
            <w:r w:rsidRPr="00D10519">
              <w:rPr>
                <w:rFonts w:eastAsia="Times New Roman" w:cs="Times New Roman"/>
                <w:b/>
                <w:sz w:val="20"/>
                <w:szCs w:val="20"/>
                <w:lang w:val="en-GB" w:eastAsia="en-GB"/>
              </w:rPr>
              <w:t>Printing and distribution of the training materials</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414" w:type="dxa"/>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r>
      <w:tr w:rsidR="00D10519" w:rsidRPr="00D10519" w:rsidTr="00614E61">
        <w:tc>
          <w:tcPr>
            <w:tcW w:w="2792" w:type="dxa"/>
          </w:tcPr>
          <w:p w:rsidR="00D10519" w:rsidRPr="00D10519" w:rsidRDefault="00D10519" w:rsidP="00D10519">
            <w:pPr>
              <w:keepNext/>
              <w:spacing w:before="60" w:after="60" w:line="240" w:lineRule="auto"/>
              <w:jc w:val="both"/>
              <w:rPr>
                <w:rFonts w:eastAsia="Times New Roman" w:cs="Times New Roman"/>
                <w:sz w:val="20"/>
                <w:szCs w:val="20"/>
                <w:lang w:val="en-GB" w:eastAsia="en-GB"/>
              </w:rPr>
            </w:pPr>
            <w:r w:rsidRPr="00D10519">
              <w:rPr>
                <w:rFonts w:eastAsia="Times New Roman" w:cs="Times New Roman"/>
                <w:b/>
                <w:sz w:val="20"/>
                <w:szCs w:val="20"/>
                <w:lang w:val="en-GB" w:eastAsia="en-GB"/>
              </w:rPr>
              <w:t xml:space="preserve">Implementation of the Romanian language training course in the municipality of </w:t>
            </w:r>
            <w:r w:rsidRPr="00D10519">
              <w:rPr>
                <w:rFonts w:eastAsia="Times New Roman" w:cs="Times New Roman"/>
                <w:b/>
                <w:sz w:val="20"/>
                <w:szCs w:val="20"/>
                <w:lang w:val="sr-Latn-RS" w:eastAsia="en-GB"/>
              </w:rPr>
              <w:t>Vršac</w:t>
            </w:r>
            <w:r w:rsidRPr="00D10519">
              <w:rPr>
                <w:rFonts w:eastAsia="Times New Roman" w:cs="Times New Roman"/>
                <w:b/>
                <w:sz w:val="20"/>
                <w:szCs w:val="20"/>
                <w:lang w:val="en-GB" w:eastAsia="en-GB"/>
              </w:rPr>
              <w:t xml:space="preserve"> for two groups</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4"/>
                <w:szCs w:val="20"/>
                <w:lang w:val="en-GB" w:eastAsia="en-GB"/>
              </w:rPr>
            </w:pPr>
            <w:r w:rsidRPr="00D10519">
              <w:rPr>
                <w:rFonts w:eastAsia="Times New Roman" w:cs="Times New Roman"/>
                <w:b/>
                <w:sz w:val="24"/>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414" w:type="dxa"/>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r>
      <w:tr w:rsidR="00D10519" w:rsidRPr="00D10519" w:rsidTr="00614E61">
        <w:tc>
          <w:tcPr>
            <w:tcW w:w="2792" w:type="dxa"/>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 xml:space="preserve">Implementation of the Romanian language training course in the municipality of Nova </w:t>
            </w:r>
            <w:proofErr w:type="spellStart"/>
            <w:r w:rsidRPr="00D10519">
              <w:rPr>
                <w:rFonts w:eastAsia="Times New Roman" w:cs="Times New Roman"/>
                <w:b/>
                <w:sz w:val="20"/>
                <w:szCs w:val="20"/>
                <w:lang w:val="en-GB" w:eastAsia="en-GB"/>
              </w:rPr>
              <w:t>Crnja</w:t>
            </w:r>
            <w:proofErr w:type="spellEnd"/>
            <w:r w:rsidRPr="00D10519">
              <w:rPr>
                <w:rFonts w:eastAsia="Times New Roman" w:cs="Times New Roman"/>
                <w:b/>
                <w:sz w:val="20"/>
                <w:szCs w:val="20"/>
                <w:lang w:val="en-GB" w:eastAsia="en-GB"/>
              </w:rPr>
              <w:t xml:space="preserve"> for two groups</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4"/>
                <w:szCs w:val="20"/>
                <w:lang w:val="en-GB" w:eastAsia="en-GB"/>
              </w:rPr>
            </w:pPr>
            <w:r w:rsidRPr="00D10519">
              <w:rPr>
                <w:rFonts w:eastAsia="Times New Roman" w:cs="Times New Roman"/>
                <w:b/>
                <w:sz w:val="24"/>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414" w:type="dxa"/>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r>
      <w:tr w:rsidR="00D10519" w:rsidRPr="00D10519" w:rsidTr="00614E61">
        <w:tc>
          <w:tcPr>
            <w:tcW w:w="2792" w:type="dxa"/>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Organization of final exams and provision of appropriate certificates</w:t>
            </w: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vAlign w:val="center"/>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p>
        </w:tc>
        <w:tc>
          <w:tcPr>
            <w:tcW w:w="0" w:type="auto"/>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c>
          <w:tcPr>
            <w:tcW w:w="414" w:type="dxa"/>
            <w:shd w:val="clear" w:color="auto" w:fill="FFFFFF"/>
          </w:tcPr>
          <w:p w:rsidR="00D10519" w:rsidRPr="00D10519" w:rsidRDefault="00D10519" w:rsidP="00D10519">
            <w:pPr>
              <w:keepNext/>
              <w:spacing w:before="60" w:after="60" w:line="240" w:lineRule="auto"/>
              <w:jc w:val="both"/>
              <w:rPr>
                <w:rFonts w:eastAsia="Times New Roman" w:cs="Times New Roman"/>
                <w:b/>
                <w:sz w:val="20"/>
                <w:szCs w:val="20"/>
                <w:lang w:val="en-GB" w:eastAsia="en-GB"/>
              </w:rPr>
            </w:pPr>
            <w:r w:rsidRPr="00D10519">
              <w:rPr>
                <w:rFonts w:eastAsia="Times New Roman" w:cs="Times New Roman"/>
                <w:b/>
                <w:sz w:val="20"/>
                <w:szCs w:val="20"/>
                <w:lang w:val="en-GB" w:eastAsia="en-GB"/>
              </w:rPr>
              <w:t>X</w:t>
            </w:r>
          </w:p>
        </w:tc>
      </w:tr>
    </w:tbl>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666778" w:rsidRDefault="00666778" w:rsidP="00855FE4">
      <w:pPr>
        <w:spacing w:after="0"/>
        <w:jc w:val="both"/>
        <w:rPr>
          <w:rFonts w:ascii="Times New Roman" w:hAnsi="Times New Roman" w:cs="Times New Roman"/>
          <w:sz w:val="24"/>
          <w:szCs w:val="24"/>
          <w:lang w:val="en-GB"/>
        </w:rPr>
      </w:pPr>
    </w:p>
    <w:p w:rsidR="001A5E66" w:rsidRDefault="001A5E66"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151FDB" w:rsidRPr="00151FDB">
        <w:rPr>
          <w:rFonts w:ascii="Times New Roman" w:hAnsi="Times New Roman" w:cs="Times New Roman"/>
          <w:sz w:val="24"/>
          <w:szCs w:val="24"/>
          <w:lang w:val="en-GB"/>
        </w:rPr>
        <w:t>Organization of Romanian language course for Serbian border control officers, customs officials and local officers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151FDB" w:rsidRPr="00E200D6">
        <w:rPr>
          <w:rFonts w:ascii="Times New Roman" w:hAnsi="Times New Roman" w:cs="Times New Roman"/>
          <w:lang w:val="en-GB"/>
        </w:rPr>
        <w:t>141-404-232/2018-04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151FDB" w:rsidRPr="00B11AF9" w:rsidRDefault="00151FDB" w:rsidP="00151FDB">
      <w:pPr>
        <w:spacing w:after="0"/>
        <w:jc w:val="both"/>
        <w:rPr>
          <w:rFonts w:ascii="Times New Roman" w:hAnsi="Times New Roman" w:cs="Times New Roman"/>
          <w:bCs/>
          <w:sz w:val="24"/>
          <w:szCs w:val="24"/>
          <w:lang w:val="en-US"/>
        </w:rPr>
      </w:pPr>
      <w:r w:rsidRPr="00B11AF9">
        <w:rPr>
          <w:rFonts w:ascii="Times New Roman" w:hAnsi="Times New Roman" w:cs="Times New Roman"/>
          <w:bCs/>
          <w:sz w:val="24"/>
          <w:szCs w:val="24"/>
          <w:lang w:val="en-US"/>
        </w:rPr>
        <w:t>Provincial Secretariat for Regional Development, Interregional Cooperation and Local Self-Government</w:t>
      </w:r>
    </w:p>
    <w:p w:rsidR="00151FDB" w:rsidRPr="00B11AF9" w:rsidRDefault="00151FDB" w:rsidP="00151FDB">
      <w:pPr>
        <w:spacing w:after="0"/>
        <w:jc w:val="both"/>
        <w:rPr>
          <w:rFonts w:ascii="Times New Roman" w:hAnsi="Times New Roman" w:cs="Times New Roman"/>
          <w:bCs/>
          <w:sz w:val="24"/>
          <w:szCs w:val="24"/>
          <w:lang w:val="en-US"/>
        </w:rPr>
      </w:pPr>
      <w:proofErr w:type="spellStart"/>
      <w:r w:rsidRPr="00B11AF9">
        <w:rPr>
          <w:rFonts w:ascii="Times New Roman" w:hAnsi="Times New Roman" w:cs="Times New Roman"/>
          <w:bCs/>
          <w:sz w:val="24"/>
          <w:szCs w:val="24"/>
          <w:lang w:val="en-US"/>
        </w:rPr>
        <w:t>Mihajlo</w:t>
      </w:r>
      <w:proofErr w:type="spellEnd"/>
      <w:r w:rsidRPr="00B11AF9">
        <w:rPr>
          <w:rFonts w:ascii="Times New Roman" w:hAnsi="Times New Roman" w:cs="Times New Roman"/>
          <w:bCs/>
          <w:sz w:val="24"/>
          <w:szCs w:val="24"/>
          <w:lang w:val="en-US"/>
        </w:rPr>
        <w:t xml:space="preserve"> Pupin B</w:t>
      </w:r>
      <w:r>
        <w:rPr>
          <w:rFonts w:ascii="Times New Roman" w:hAnsi="Times New Roman" w:cs="Times New Roman"/>
          <w:bCs/>
          <w:sz w:val="24"/>
          <w:szCs w:val="24"/>
          <w:lang w:val="en-US"/>
        </w:rPr>
        <w:t>lvd.</w:t>
      </w:r>
      <w:r w:rsidRPr="00B11AF9">
        <w:rPr>
          <w:rFonts w:ascii="Times New Roman" w:hAnsi="Times New Roman" w:cs="Times New Roman"/>
          <w:bCs/>
          <w:sz w:val="24"/>
          <w:szCs w:val="24"/>
          <w:lang w:val="en-US"/>
        </w:rPr>
        <w:t xml:space="preserve"> 16</w:t>
      </w:r>
    </w:p>
    <w:p w:rsidR="00151FDB" w:rsidRPr="00B11AF9" w:rsidRDefault="00151FDB" w:rsidP="00151FDB">
      <w:pPr>
        <w:spacing w:after="0"/>
        <w:jc w:val="both"/>
        <w:rPr>
          <w:rFonts w:ascii="Times New Roman" w:hAnsi="Times New Roman" w:cs="Times New Roman"/>
          <w:bCs/>
          <w:sz w:val="24"/>
          <w:szCs w:val="24"/>
          <w:lang w:val="en-US"/>
        </w:rPr>
      </w:pPr>
      <w:r w:rsidRPr="00B11AF9">
        <w:rPr>
          <w:rFonts w:ascii="Times New Roman" w:hAnsi="Times New Roman" w:cs="Times New Roman"/>
          <w:bCs/>
          <w:sz w:val="24"/>
          <w:szCs w:val="24"/>
          <w:lang w:val="en-US"/>
        </w:rPr>
        <w:t>21000 Novi Sad</w:t>
      </w:r>
    </w:p>
    <w:p w:rsidR="00151FDB" w:rsidRPr="00B11AF9" w:rsidRDefault="00151FDB" w:rsidP="00151FDB">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442348" w:rsidRDefault="00056F91" w:rsidP="00855FE4">
      <w:pPr>
        <w:spacing w:after="0"/>
        <w:jc w:val="both"/>
        <w:rPr>
          <w:rFonts w:ascii="Times New Roman" w:hAnsi="Times New Roman" w:cs="Times New Roman"/>
          <w:i/>
          <w:iCs/>
          <w:sz w:val="24"/>
          <w:szCs w:val="24"/>
          <w:lang w:val="en-GB"/>
        </w:rPr>
      </w:pPr>
      <w:r w:rsidRPr="00E53649">
        <w:rPr>
          <w:rFonts w:ascii="Times New Roman" w:hAnsi="Times New Roman" w:cs="Times New Roman"/>
          <w:sz w:val="24"/>
          <w:szCs w:val="24"/>
          <w:lang w:val="en-GB"/>
        </w:rPr>
        <w:t>&lt;</w:t>
      </w:r>
      <w:r w:rsidRPr="00442348">
        <w:rPr>
          <w:rFonts w:ascii="Times New Roman" w:hAnsi="Times New Roman" w:cs="Times New Roman"/>
          <w:i/>
          <w:iCs/>
          <w:sz w:val="24"/>
          <w:szCs w:val="24"/>
          <w:lang w:val="en-GB"/>
        </w:rPr>
        <w:t>Title&gt;</w:t>
      </w:r>
    </w:p>
    <w:p w:rsidR="00056F91" w:rsidRPr="00442348" w:rsidRDefault="00056F91" w:rsidP="00855FE4">
      <w:pPr>
        <w:spacing w:after="0"/>
        <w:jc w:val="both"/>
        <w:rPr>
          <w:rFonts w:ascii="Times New Roman" w:hAnsi="Times New Roman" w:cs="Times New Roman"/>
          <w:i/>
          <w:iCs/>
          <w:sz w:val="24"/>
          <w:szCs w:val="24"/>
          <w:lang w:val="en-GB"/>
        </w:rPr>
      </w:pPr>
      <w:r w:rsidRPr="00442348">
        <w:rPr>
          <w:rFonts w:ascii="Times New Roman" w:hAnsi="Times New Roman" w:cs="Times New Roman"/>
          <w:i/>
          <w:iCs/>
          <w:sz w:val="24"/>
          <w:szCs w:val="24"/>
          <w:lang w:val="en-GB"/>
        </w:rPr>
        <w:t>&lt;Address of the contractor&gt;</w:t>
      </w:r>
    </w:p>
    <w:p w:rsidR="00056F91" w:rsidRPr="00E53649" w:rsidRDefault="00056F91" w:rsidP="00855FE4">
      <w:pPr>
        <w:spacing w:after="0"/>
        <w:jc w:val="both"/>
        <w:rPr>
          <w:rFonts w:ascii="Times New Roman" w:hAnsi="Times New Roman" w:cs="Times New Roman"/>
          <w:b/>
          <w:bCs/>
          <w:sz w:val="24"/>
          <w:szCs w:val="24"/>
          <w:lang w:val="en-GB"/>
        </w:rPr>
      </w:pPr>
      <w:r w:rsidRPr="00442348">
        <w:rPr>
          <w:rFonts w:ascii="Times New Roman" w:hAnsi="Times New Roman" w:cs="Times New Roman"/>
          <w:i/>
          <w:iCs/>
          <w:sz w:val="24"/>
          <w:szCs w:val="24"/>
          <w:lang w:val="en-GB"/>
        </w:rPr>
        <w:t>&lt;</w:t>
      </w:r>
      <w:r w:rsidRPr="00442348">
        <w:rPr>
          <w:rFonts w:ascii="Times New Roman" w:hAnsi="Times New Roman" w:cs="Times New Roman"/>
          <w:i/>
          <w:iCs/>
          <w:sz w:val="24"/>
          <w:szCs w:val="24"/>
          <w:lang w:val="en-GB" w:eastAsia="en-GB"/>
        </w:rPr>
        <w:t>Official registration number/VAT number</w:t>
      </w:r>
      <w:r w:rsidRPr="00442348">
        <w:rPr>
          <w:rFonts w:ascii="Times New Roman" w:hAnsi="Times New Roman" w:cs="Times New Roman"/>
          <w:i/>
          <w:iCs/>
          <w:position w:val="6"/>
          <w:sz w:val="24"/>
          <w:szCs w:val="24"/>
          <w:lang w:val="en-GB" w:eastAsia="en-GB"/>
        </w:rPr>
        <w:footnoteReference w:id="1"/>
      </w:r>
      <w:r w:rsidRPr="00442348">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w:t>
      </w:r>
      <w:r w:rsidR="00151FDB">
        <w:rPr>
          <w:rFonts w:ascii="Times New Roman" w:hAnsi="Times New Roman" w:cs="Times New Roman"/>
          <w:sz w:val="24"/>
          <w:szCs w:val="24"/>
          <w:lang w:val="en-GB"/>
        </w:rPr>
        <w:t xml:space="preserve"> subject of the contract is the service for</w:t>
      </w:r>
      <w:r w:rsidR="00151FDB">
        <w:rPr>
          <w:rFonts w:ascii="Times New Roman" w:hAnsi="Times New Roman" w:cs="Times New Roman"/>
          <w:lang w:val="en-GB"/>
        </w:rPr>
        <w:t xml:space="preserve"> o</w:t>
      </w:r>
      <w:r w:rsidR="00151FDB" w:rsidRPr="00150BE4">
        <w:rPr>
          <w:rFonts w:ascii="Times New Roman" w:hAnsi="Times New Roman" w:cs="Times New Roman"/>
          <w:lang w:val="en-GB"/>
        </w:rPr>
        <w:t>rganization of Romanian language course for Serbian border control officers, customs officials and local officers</w:t>
      </w:r>
      <w:r w:rsidR="00151FDB" w:rsidRPr="00E53649">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CA218D">
        <w:rPr>
          <w:rFonts w:ascii="Times New Roman" w:hAnsi="Times New Roman" w:cs="Times New Roman"/>
          <w:sz w:val="24"/>
          <w:szCs w:val="24"/>
          <w:lang w:val="en-GB"/>
        </w:rPr>
        <w:t xml:space="preserve">The total contract value for implementation of services indicated in the Article 1 is: </w:t>
      </w:r>
      <w:r w:rsidR="007179FF" w:rsidRPr="00987188">
        <w:rPr>
          <w:rFonts w:ascii="Times New Roman" w:hAnsi="Times New Roman" w:cs="Times New Roman"/>
          <w:sz w:val="24"/>
          <w:szCs w:val="24"/>
          <w:highlight w:val="yellow"/>
          <w:lang w:val="en-GB"/>
        </w:rPr>
        <w:t>XXX</w:t>
      </w:r>
      <w:r w:rsidR="007179FF">
        <w:rPr>
          <w:rFonts w:ascii="Times New Roman" w:hAnsi="Times New Roman" w:cs="Times New Roman"/>
          <w:sz w:val="24"/>
          <w:szCs w:val="24"/>
          <w:lang w:val="en-GB"/>
        </w:rPr>
        <w:t xml:space="preserve"> </w:t>
      </w:r>
      <w:r w:rsidRPr="00CA218D">
        <w:rPr>
          <w:rFonts w:ascii="Times New Roman" w:hAnsi="Times New Roman" w:cs="Times New Roman"/>
          <w:sz w:val="24"/>
          <w:szCs w:val="24"/>
          <w:lang w:val="en-GB"/>
        </w:rPr>
        <w:t>EUR</w:t>
      </w:r>
      <w:r w:rsidRPr="00CA218D">
        <w:rPr>
          <w:rFonts w:ascii="Times New Roman" w:hAnsi="Times New Roman" w:cs="Times New Roman"/>
          <w:color w:val="008000"/>
          <w:sz w:val="24"/>
          <w:szCs w:val="24"/>
          <w:lang w:val="en-GB"/>
        </w:rPr>
        <w:t xml:space="preserve">, </w:t>
      </w:r>
      <w:r w:rsidR="002A67F7" w:rsidRPr="00CA218D">
        <w:rPr>
          <w:rFonts w:ascii="Times New Roman" w:hAnsi="Times New Roman" w:cs="Times New Roman"/>
          <w:sz w:val="24"/>
          <w:szCs w:val="24"/>
          <w:lang w:val="en-GB"/>
        </w:rPr>
        <w:t>(</w:t>
      </w:r>
      <w:r w:rsidRPr="00CA218D">
        <w:rPr>
          <w:rFonts w:ascii="Times New Roman" w:hAnsi="Times New Roman" w:cs="Times New Roman"/>
          <w:sz w:val="24"/>
          <w:szCs w:val="24"/>
          <w:lang w:val="en-GB"/>
        </w:rPr>
        <w:t>including VAT for Romania partners</w:t>
      </w:r>
      <w:r w:rsidR="002A67F7" w:rsidRPr="00CA218D">
        <w:rPr>
          <w:rFonts w:ascii="Times New Roman" w:hAnsi="Times New Roman" w:cs="Times New Roman"/>
          <w:color w:val="008000"/>
          <w:sz w:val="24"/>
          <w:szCs w:val="24"/>
          <w:lang w:val="en-GB"/>
        </w:rPr>
        <w:t>)</w:t>
      </w:r>
      <w:r w:rsidRPr="00CA218D">
        <w:rPr>
          <w:rFonts w:ascii="Times New Roman" w:hAnsi="Times New Roman" w:cs="Times New Roman"/>
          <w:sz w:val="24"/>
          <w:szCs w:val="24"/>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proofErr w:type="gramStart"/>
      <w:r w:rsidRPr="00536A4F">
        <w:rPr>
          <w:rFonts w:ascii="Times New Roman" w:hAnsi="Times New Roman" w:cs="Times New Roman"/>
          <w:sz w:val="24"/>
          <w:szCs w:val="24"/>
          <w:lang w:val="en-GB"/>
        </w:rPr>
        <w:t>For Serbian partners:</w:t>
      </w:r>
      <w:r w:rsidR="00B44333">
        <w:rPr>
          <w:rFonts w:ascii="Times New Roman" w:hAnsi="Times New Roman" w:cs="Times New Roman"/>
          <w:sz w:val="24"/>
          <w:szCs w:val="24"/>
          <w:lang w:val="en-GB"/>
        </w:rPr>
        <w:t xml:space="preserve"> </w:t>
      </w:r>
      <w:r w:rsidRPr="00536A4F">
        <w:rPr>
          <w:rFonts w:ascii="Times New Roman" w:hAnsi="Times New Roman" w:cs="Times New Roman"/>
          <w:sz w:val="24"/>
          <w:szCs w:val="24"/>
          <w:lang w:val="en-GB"/>
        </w:rPr>
        <w:t>The contract shall be exempt from all duties and taxes, including VAT.</w:t>
      </w:r>
      <w:proofErr w:type="gramEnd"/>
      <w:r w:rsidRPr="00536A4F">
        <w:rPr>
          <w:rFonts w:ascii="Times New Roman" w:hAnsi="Times New Roman" w:cs="Times New Roman"/>
          <w:sz w:val="24"/>
          <w:szCs w:val="24"/>
          <w:lang w:val="en-GB"/>
        </w:rPr>
        <w:t xml:space="preserve"> </w:t>
      </w:r>
    </w:p>
    <w:p w:rsidR="00056F91" w:rsidRPr="00536A4F" w:rsidRDefault="00056F91" w:rsidP="00001EE9">
      <w:pPr>
        <w:spacing w:after="0"/>
        <w:jc w:val="both"/>
        <w:rPr>
          <w:rFonts w:ascii="Times New Roman" w:hAnsi="Times New Roman" w:cs="Times New Roman"/>
          <w:sz w:val="24"/>
          <w:szCs w:val="24"/>
          <w:lang w:val="en-GB"/>
        </w:rPr>
      </w:pPr>
    </w:p>
    <w:p w:rsidR="00056F91" w:rsidRPr="005D327F" w:rsidRDefault="00056F91" w:rsidP="00855FE4">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r w:rsidR="00B44333">
        <w:rPr>
          <w:rFonts w:ascii="Times New Roman" w:hAnsi="Times New Roman" w:cs="Times New Roman"/>
          <w:sz w:val="24"/>
          <w:szCs w:val="24"/>
          <w:lang w:val="en-GB"/>
        </w:rPr>
        <w:t xml:space="preserve"> </w:t>
      </w:r>
      <w:bookmarkStart w:id="0" w:name="_GoBack"/>
      <w:bookmarkEnd w:id="0"/>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7B0153" w:rsidRPr="00E53649" w:rsidRDefault="007B0153" w:rsidP="007B0153">
      <w:pPr>
        <w:numPr>
          <w:ilvl w:val="0"/>
          <w:numId w:val="1"/>
        </w:numPr>
        <w:spacing w:after="0"/>
        <w:jc w:val="both"/>
        <w:rPr>
          <w:rFonts w:ascii="Times New Roman" w:hAnsi="Times New Roman" w:cs="Times New Roman"/>
          <w:sz w:val="24"/>
          <w:szCs w:val="24"/>
          <w:lang w:val="en-GB"/>
        </w:rPr>
      </w:pPr>
      <w:r w:rsidRPr="007B0153">
        <w:rPr>
          <w:rFonts w:ascii="Times New Roman" w:hAnsi="Times New Roman" w:cs="Times New Roman"/>
          <w:sz w:val="24"/>
          <w:szCs w:val="24"/>
          <w:lang w:val="en-GB"/>
        </w:rPr>
        <w:t xml:space="preserve">Contractor Authorities technical information as provided in the tendering phase – ‘PART </w:t>
      </w:r>
      <w:proofErr w:type="spellStart"/>
      <w:r w:rsidRPr="007B0153">
        <w:rPr>
          <w:rFonts w:ascii="Times New Roman" w:hAnsi="Times New Roman" w:cs="Times New Roman"/>
          <w:sz w:val="24"/>
          <w:szCs w:val="24"/>
          <w:lang w:val="en-GB"/>
        </w:rPr>
        <w:t>A</w:t>
      </w:r>
      <w:proofErr w:type="spellEnd"/>
      <w:r w:rsidRPr="007B0153">
        <w:rPr>
          <w:rFonts w:ascii="Times New Roman" w:hAnsi="Times New Roman" w:cs="Times New Roman"/>
          <w:sz w:val="24"/>
          <w:szCs w:val="24"/>
          <w:lang w:val="en-GB"/>
        </w:rPr>
        <w:t xml:space="preserve"> Information for tenderer’’</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B01681" w:rsidP="00855FE4">
      <w:pPr>
        <w:spacing w:after="0"/>
        <w:jc w:val="both"/>
        <w:rPr>
          <w:rFonts w:ascii="Times New Roman" w:hAnsi="Times New Roman" w:cs="Times New Roman"/>
          <w:sz w:val="24"/>
          <w:szCs w:val="24"/>
          <w:lang w:val="en-GB"/>
        </w:rPr>
      </w:pPr>
      <w:hyperlink r:id="rId10"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00915DD9">
        <w:rPr>
          <w:rFonts w:ascii="Times New Roman" w:hAnsi="Times New Roman" w:cs="Times New Roman"/>
          <w:sz w:val="24"/>
          <w:szCs w:val="24"/>
        </w:rPr>
        <w:t>in 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442348"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w:t>
      </w:r>
      <w:r w:rsidR="005D327F">
        <w:rPr>
          <w:rFonts w:ascii="Times New Roman" w:hAnsi="Times New Roman" w:cs="Times New Roman"/>
          <w:sz w:val="24"/>
          <w:szCs w:val="24"/>
          <w:lang w:val="en-GB"/>
        </w:rPr>
        <w:t xml:space="preserve">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442348" w:rsidRDefault="00056F91" w:rsidP="00855FE4">
            <w:pPr>
              <w:keepNext/>
              <w:spacing w:before="40" w:after="40"/>
              <w:jc w:val="center"/>
              <w:rPr>
                <w:rFonts w:ascii="Times New Roman" w:hAnsi="Times New Roman" w:cs="Times New Roman"/>
                <w:b/>
                <w:bCs/>
              </w:rPr>
            </w:pPr>
            <w:r w:rsidRPr="00442348">
              <w:rPr>
                <w:rFonts w:ascii="Times New Roman" w:hAnsi="Times New Roman" w:cs="Times New Roman"/>
                <w:b/>
                <w:bCs/>
              </w:rPr>
              <w:t>Day/Month</w:t>
            </w:r>
          </w:p>
        </w:tc>
        <w:tc>
          <w:tcPr>
            <w:tcW w:w="4509" w:type="dxa"/>
            <w:tcBorders>
              <w:top w:val="single" w:sz="4" w:space="0" w:color="auto"/>
            </w:tcBorders>
          </w:tcPr>
          <w:p w:rsidR="00056F91" w:rsidRPr="00442348"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442348" w:rsidRDefault="00056F91" w:rsidP="00855FE4">
            <w:pPr>
              <w:keepNext/>
              <w:spacing w:before="40" w:after="40"/>
              <w:jc w:val="center"/>
              <w:rPr>
                <w:rFonts w:ascii="Times New Roman" w:hAnsi="Times New Roman" w:cs="Times New Roman"/>
                <w:b/>
                <w:bCs/>
              </w:rPr>
            </w:pPr>
            <w:r w:rsidRPr="00442348">
              <w:rPr>
                <w:rFonts w:ascii="Times New Roman" w:hAnsi="Times New Roman" w:cs="Times New Roman"/>
                <w:b/>
                <w:bCs/>
              </w:rPr>
              <w:t>&lt;EUR/RSD&gt;</w:t>
            </w:r>
          </w:p>
        </w:tc>
      </w:tr>
      <w:tr w:rsidR="00056F91" w:rsidRPr="00E53649">
        <w:trPr>
          <w:cantSplit/>
          <w:trHeight w:val="602"/>
        </w:trPr>
        <w:tc>
          <w:tcPr>
            <w:tcW w:w="1728" w:type="dxa"/>
            <w:tcBorders>
              <w:bottom w:val="nil"/>
            </w:tcBorders>
          </w:tcPr>
          <w:p w:rsidR="00056F91" w:rsidRPr="00442348" w:rsidRDefault="00356564" w:rsidP="00480F40">
            <w:pPr>
              <w:spacing w:before="40" w:after="40" w:line="240" w:lineRule="auto"/>
              <w:jc w:val="center"/>
              <w:rPr>
                <w:rFonts w:ascii="Times New Roman" w:hAnsi="Times New Roman" w:cs="Times New Roman"/>
              </w:rPr>
            </w:pPr>
            <w:r>
              <w:rPr>
                <w:rFonts w:ascii="Times New Roman" w:hAnsi="Times New Roman" w:cs="Times New Roman"/>
              </w:rPr>
              <w:t>4-</w:t>
            </w:r>
            <w:r w:rsidR="00442348" w:rsidRPr="00442348">
              <w:rPr>
                <w:rFonts w:ascii="Times New Roman" w:hAnsi="Times New Roman" w:cs="Times New Roman"/>
              </w:rPr>
              <w:t>5</w:t>
            </w:r>
          </w:p>
        </w:tc>
        <w:tc>
          <w:tcPr>
            <w:tcW w:w="4509" w:type="dxa"/>
            <w:tcBorders>
              <w:bottom w:val="nil"/>
            </w:tcBorders>
          </w:tcPr>
          <w:p w:rsidR="00056F91" w:rsidRPr="00442348" w:rsidRDefault="00056F91" w:rsidP="00480F40">
            <w:pPr>
              <w:spacing w:line="240" w:lineRule="auto"/>
              <w:ind w:left="567" w:hanging="567"/>
              <w:rPr>
                <w:rFonts w:ascii="Times New Roman" w:hAnsi="Times New Roman" w:cs="Times New Roman"/>
              </w:rPr>
            </w:pPr>
            <w:r w:rsidRPr="00442348">
              <w:rPr>
                <w:rFonts w:ascii="Times New Roman" w:hAnsi="Times New Roman" w:cs="Times New Roman"/>
              </w:rPr>
              <w:t xml:space="preserve">Interim payment </w:t>
            </w:r>
          </w:p>
          <w:p w:rsidR="00056F91" w:rsidRPr="00442348"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442348" w:rsidRDefault="00442348" w:rsidP="00CE3409">
            <w:pPr>
              <w:spacing w:after="0" w:line="240" w:lineRule="auto"/>
              <w:jc w:val="center"/>
              <w:rPr>
                <w:rFonts w:ascii="Times New Roman" w:hAnsi="Times New Roman" w:cs="Times New Roman"/>
              </w:rPr>
            </w:pPr>
            <w:r w:rsidRPr="00442348">
              <w:rPr>
                <w:rFonts w:ascii="Times New Roman" w:hAnsi="Times New Roman" w:cs="Times New Roman"/>
              </w:rPr>
              <w:t>25</w:t>
            </w:r>
            <w:r w:rsidR="00CE3409">
              <w:rPr>
                <w:rFonts w:ascii="Times New Roman" w:hAnsi="Times New Roman" w:cs="Times New Roman"/>
              </w:rPr>
              <w:t xml:space="preserve">% of the contract value </w:t>
            </w:r>
          </w:p>
        </w:tc>
      </w:tr>
      <w:tr w:rsidR="00056F91" w:rsidRPr="00E53649">
        <w:trPr>
          <w:cantSplit/>
          <w:trHeight w:val="809"/>
        </w:trPr>
        <w:tc>
          <w:tcPr>
            <w:tcW w:w="1728" w:type="dxa"/>
            <w:tcBorders>
              <w:bottom w:val="nil"/>
            </w:tcBorders>
          </w:tcPr>
          <w:p w:rsidR="00056F91" w:rsidRPr="00442348" w:rsidRDefault="00442348" w:rsidP="00480F40">
            <w:pPr>
              <w:spacing w:before="40" w:after="40" w:line="240" w:lineRule="auto"/>
              <w:jc w:val="center"/>
              <w:rPr>
                <w:rFonts w:ascii="Times New Roman" w:hAnsi="Times New Roman" w:cs="Times New Roman"/>
              </w:rPr>
            </w:pPr>
            <w:r w:rsidRPr="00442348">
              <w:rPr>
                <w:rFonts w:ascii="Times New Roman" w:hAnsi="Times New Roman" w:cs="Times New Roman"/>
              </w:rPr>
              <w:t>10</w:t>
            </w:r>
            <w:r w:rsidR="00356564">
              <w:rPr>
                <w:rFonts w:ascii="Times New Roman" w:hAnsi="Times New Roman" w:cs="Times New Roman"/>
              </w:rPr>
              <w:t>-11</w:t>
            </w:r>
          </w:p>
        </w:tc>
        <w:tc>
          <w:tcPr>
            <w:tcW w:w="4509" w:type="dxa"/>
            <w:tcBorders>
              <w:bottom w:val="nil"/>
            </w:tcBorders>
          </w:tcPr>
          <w:p w:rsidR="00056F91" w:rsidRPr="00442348" w:rsidRDefault="00442348" w:rsidP="00480F40">
            <w:pPr>
              <w:spacing w:before="40" w:after="40" w:line="240" w:lineRule="auto"/>
              <w:rPr>
                <w:rFonts w:ascii="Times New Roman" w:hAnsi="Times New Roman" w:cs="Times New Roman"/>
              </w:rPr>
            </w:pPr>
            <w:r w:rsidRPr="00442348">
              <w:rPr>
                <w:rFonts w:ascii="Times New Roman" w:hAnsi="Times New Roman" w:cs="Times New Roman"/>
              </w:rPr>
              <w:t>Interim payment</w:t>
            </w:r>
          </w:p>
        </w:tc>
        <w:tc>
          <w:tcPr>
            <w:tcW w:w="2781" w:type="dxa"/>
            <w:tcBorders>
              <w:bottom w:val="nil"/>
            </w:tcBorders>
          </w:tcPr>
          <w:p w:rsidR="00056F91" w:rsidRPr="00442348" w:rsidRDefault="00CE3409" w:rsidP="00CE3409">
            <w:pPr>
              <w:spacing w:after="0" w:line="240" w:lineRule="auto"/>
              <w:jc w:val="center"/>
              <w:rPr>
                <w:rFonts w:ascii="Times New Roman" w:hAnsi="Times New Roman" w:cs="Times New Roman"/>
              </w:rPr>
            </w:pPr>
            <w:r>
              <w:rPr>
                <w:rFonts w:ascii="Times New Roman" w:hAnsi="Times New Roman" w:cs="Times New Roman"/>
              </w:rPr>
              <w:t xml:space="preserve">25% of the contract value </w:t>
            </w:r>
            <w:r w:rsidR="00442348" w:rsidRPr="00442348">
              <w:rPr>
                <w:rFonts w:ascii="Times New Roman" w:hAnsi="Times New Roman" w:cs="Times New Roman"/>
              </w:rPr>
              <w:t xml:space="preserve">  </w:t>
            </w:r>
          </w:p>
        </w:tc>
      </w:tr>
      <w:tr w:rsidR="00442348" w:rsidRPr="00E53649">
        <w:trPr>
          <w:cantSplit/>
          <w:trHeight w:val="809"/>
        </w:trPr>
        <w:tc>
          <w:tcPr>
            <w:tcW w:w="1728" w:type="dxa"/>
            <w:tcBorders>
              <w:bottom w:val="nil"/>
            </w:tcBorders>
          </w:tcPr>
          <w:p w:rsidR="00442348" w:rsidRPr="00442348" w:rsidRDefault="00442348" w:rsidP="00480F40">
            <w:pPr>
              <w:spacing w:before="40" w:after="40" w:line="240" w:lineRule="auto"/>
              <w:jc w:val="center"/>
              <w:rPr>
                <w:rFonts w:ascii="Times New Roman" w:hAnsi="Times New Roman" w:cs="Times New Roman"/>
              </w:rPr>
            </w:pPr>
            <w:r w:rsidRPr="00442348">
              <w:rPr>
                <w:rFonts w:ascii="Times New Roman" w:hAnsi="Times New Roman" w:cs="Times New Roman"/>
              </w:rPr>
              <w:t>15</w:t>
            </w:r>
            <w:r w:rsidR="00356564">
              <w:rPr>
                <w:rFonts w:ascii="Times New Roman" w:hAnsi="Times New Roman" w:cs="Times New Roman"/>
              </w:rPr>
              <w:t>-16</w:t>
            </w:r>
          </w:p>
        </w:tc>
        <w:tc>
          <w:tcPr>
            <w:tcW w:w="4509" w:type="dxa"/>
            <w:tcBorders>
              <w:bottom w:val="nil"/>
            </w:tcBorders>
          </w:tcPr>
          <w:p w:rsidR="00442348" w:rsidRPr="00442348" w:rsidRDefault="00442348" w:rsidP="00480F40">
            <w:pPr>
              <w:spacing w:before="40" w:after="40" w:line="240" w:lineRule="auto"/>
              <w:rPr>
                <w:rFonts w:ascii="Times New Roman" w:hAnsi="Times New Roman" w:cs="Times New Roman"/>
              </w:rPr>
            </w:pPr>
            <w:r w:rsidRPr="00442348">
              <w:rPr>
                <w:rFonts w:ascii="Times New Roman" w:hAnsi="Times New Roman" w:cs="Times New Roman"/>
              </w:rPr>
              <w:t>Interim payment</w:t>
            </w:r>
          </w:p>
        </w:tc>
        <w:tc>
          <w:tcPr>
            <w:tcW w:w="2781" w:type="dxa"/>
            <w:tcBorders>
              <w:bottom w:val="nil"/>
            </w:tcBorders>
          </w:tcPr>
          <w:p w:rsidR="00442348" w:rsidRPr="00442348" w:rsidRDefault="00CE3409" w:rsidP="00CE3409">
            <w:pPr>
              <w:spacing w:after="0" w:line="240" w:lineRule="auto"/>
              <w:jc w:val="center"/>
              <w:rPr>
                <w:rFonts w:ascii="Times New Roman" w:hAnsi="Times New Roman" w:cs="Times New Roman"/>
              </w:rPr>
            </w:pPr>
            <w:r>
              <w:rPr>
                <w:rFonts w:ascii="Times New Roman" w:hAnsi="Times New Roman" w:cs="Times New Roman"/>
              </w:rPr>
              <w:t xml:space="preserve">25% of the contract value </w:t>
            </w:r>
            <w:r w:rsidR="00442348" w:rsidRPr="00442348">
              <w:rPr>
                <w:rFonts w:ascii="Times New Roman" w:hAnsi="Times New Roman" w:cs="Times New Roman"/>
              </w:rPr>
              <w:t xml:space="preserve">  </w:t>
            </w:r>
          </w:p>
        </w:tc>
      </w:tr>
      <w:tr w:rsidR="00442348" w:rsidRPr="00E53649">
        <w:trPr>
          <w:cantSplit/>
          <w:trHeight w:val="809"/>
        </w:trPr>
        <w:tc>
          <w:tcPr>
            <w:tcW w:w="1728" w:type="dxa"/>
            <w:tcBorders>
              <w:bottom w:val="nil"/>
            </w:tcBorders>
          </w:tcPr>
          <w:p w:rsidR="00442348" w:rsidRPr="00442348" w:rsidRDefault="00442348" w:rsidP="00480F40">
            <w:pPr>
              <w:spacing w:before="40" w:after="40" w:line="240" w:lineRule="auto"/>
              <w:jc w:val="center"/>
              <w:rPr>
                <w:rFonts w:ascii="Times New Roman" w:hAnsi="Times New Roman" w:cs="Times New Roman"/>
              </w:rPr>
            </w:pPr>
            <w:r w:rsidRPr="00442348">
              <w:rPr>
                <w:rFonts w:ascii="Times New Roman" w:hAnsi="Times New Roman" w:cs="Times New Roman"/>
              </w:rPr>
              <w:t>22</w:t>
            </w:r>
          </w:p>
        </w:tc>
        <w:tc>
          <w:tcPr>
            <w:tcW w:w="4509" w:type="dxa"/>
            <w:tcBorders>
              <w:bottom w:val="nil"/>
            </w:tcBorders>
          </w:tcPr>
          <w:p w:rsidR="00442348" w:rsidRPr="00442348" w:rsidRDefault="00442348" w:rsidP="00480F40">
            <w:pPr>
              <w:spacing w:before="40" w:after="40" w:line="240" w:lineRule="auto"/>
              <w:rPr>
                <w:rFonts w:ascii="Times New Roman" w:hAnsi="Times New Roman" w:cs="Times New Roman"/>
              </w:rPr>
            </w:pPr>
            <w:r w:rsidRPr="00442348">
              <w:rPr>
                <w:rFonts w:ascii="Times New Roman" w:hAnsi="Times New Roman" w:cs="Times New Roman"/>
              </w:rPr>
              <w:t>Balance final payment</w:t>
            </w:r>
          </w:p>
        </w:tc>
        <w:tc>
          <w:tcPr>
            <w:tcW w:w="2781" w:type="dxa"/>
            <w:tcBorders>
              <w:bottom w:val="nil"/>
            </w:tcBorders>
          </w:tcPr>
          <w:p w:rsidR="00442348" w:rsidRPr="00442348" w:rsidRDefault="00CE3409" w:rsidP="00CE3409">
            <w:pPr>
              <w:spacing w:after="0" w:line="240" w:lineRule="auto"/>
              <w:jc w:val="center"/>
              <w:rPr>
                <w:rFonts w:ascii="Times New Roman" w:hAnsi="Times New Roman" w:cs="Times New Roman"/>
              </w:rPr>
            </w:pPr>
            <w:r>
              <w:rPr>
                <w:rFonts w:ascii="Times New Roman" w:hAnsi="Times New Roman" w:cs="Times New Roman"/>
              </w:rPr>
              <w:t xml:space="preserve">25% of the contract value </w:t>
            </w:r>
            <w:r w:rsidR="00442348" w:rsidRPr="00442348">
              <w:rPr>
                <w:rFonts w:ascii="Times New Roman" w:hAnsi="Times New Roman" w:cs="Times New Roman"/>
              </w:rPr>
              <w:t xml:space="preserve"> </w:t>
            </w:r>
          </w:p>
        </w:tc>
      </w:tr>
      <w:tr w:rsidR="00056F91" w:rsidRPr="00E53649" w:rsidTr="00442348">
        <w:trPr>
          <w:cantSplit/>
          <w:trHeight w:val="494"/>
        </w:trPr>
        <w:tc>
          <w:tcPr>
            <w:tcW w:w="1728" w:type="dxa"/>
            <w:tcBorders>
              <w:bottom w:val="single" w:sz="4" w:space="0" w:color="auto"/>
            </w:tcBorders>
            <w:shd w:val="pct10" w:color="auto" w:fill="FFFFFF"/>
          </w:tcPr>
          <w:p w:rsidR="00056F91" w:rsidRPr="00442348"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442348" w:rsidRDefault="00056F91" w:rsidP="00480F40">
            <w:pPr>
              <w:spacing w:before="40" w:after="40" w:line="240" w:lineRule="auto"/>
              <w:rPr>
                <w:rFonts w:ascii="Times New Roman" w:hAnsi="Times New Roman" w:cs="Times New Roman"/>
                <w:b/>
                <w:bCs/>
              </w:rPr>
            </w:pPr>
            <w:r w:rsidRPr="00442348">
              <w:rPr>
                <w:rFonts w:ascii="Times New Roman" w:hAnsi="Times New Roman" w:cs="Times New Roman"/>
                <w:b/>
                <w:bCs/>
              </w:rPr>
              <w:t>Total</w:t>
            </w:r>
          </w:p>
        </w:tc>
        <w:tc>
          <w:tcPr>
            <w:tcW w:w="2781" w:type="dxa"/>
            <w:tcBorders>
              <w:bottom w:val="single" w:sz="4" w:space="0" w:color="auto"/>
            </w:tcBorders>
            <w:shd w:val="pct10" w:color="auto" w:fill="FFFFFF"/>
          </w:tcPr>
          <w:p w:rsidR="00056F91" w:rsidRPr="00442348" w:rsidRDefault="00056F91" w:rsidP="00480F40">
            <w:pPr>
              <w:spacing w:after="0" w:line="240" w:lineRule="auto"/>
              <w:jc w:val="center"/>
              <w:rPr>
                <w:rFonts w:ascii="Times New Roman" w:hAnsi="Times New Roman" w:cs="Times New Roman"/>
              </w:rPr>
            </w:pPr>
            <w:r w:rsidRPr="00442348">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 The contractor will provide contracting authority with the brief report on execution of the services</w:t>
      </w:r>
      <w:r w:rsidR="00CA218D">
        <w:rPr>
          <w:rFonts w:ascii="Times New Roman" w:hAnsi="Times New Roman" w:cs="Times New Roman"/>
          <w:sz w:val="24"/>
          <w:szCs w:val="24"/>
          <w:lang w:val="en-GB"/>
        </w:rPr>
        <w:t>, in Serbian and English</w:t>
      </w:r>
      <w:r w:rsidRPr="00E53649">
        <w:rPr>
          <w:rFonts w:ascii="Times New Roman" w:hAnsi="Times New Roman" w:cs="Times New Roman"/>
          <w:sz w:val="24"/>
          <w:szCs w:val="24"/>
          <w:lang w:val="en-GB"/>
        </w:rPr>
        <w:t>, which will represent the basis for issuing interim</w:t>
      </w:r>
      <w:r w:rsidR="00CA218D">
        <w:rPr>
          <w:rFonts w:ascii="Times New Roman" w:hAnsi="Times New Roman" w:cs="Times New Roman"/>
          <w:sz w:val="24"/>
          <w:szCs w:val="24"/>
          <w:lang w:val="en-GB"/>
        </w:rPr>
        <w:t xml:space="preserve"> payments</w:t>
      </w:r>
      <w:r w:rsidRPr="00E53649">
        <w:rPr>
          <w:rFonts w:ascii="Times New Roman" w:hAnsi="Times New Roman" w:cs="Times New Roman"/>
          <w:sz w:val="24"/>
          <w:szCs w:val="24"/>
          <w:lang w:val="en-GB"/>
        </w:rPr>
        <w:t xml:space="preserve">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CA218D">
        <w:rPr>
          <w:rFonts w:ascii="Times New Roman" w:hAnsi="Times New Roman" w:cs="Times New Roman"/>
          <w:sz w:val="24"/>
          <w:szCs w:val="24"/>
          <w:lang w:val="en-GB"/>
        </w:rPr>
        <w:t>22 months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CA218D" w:rsidRPr="00CA218D">
        <w:rPr>
          <w:rFonts w:ascii="Times New Roman" w:hAnsi="Times New Roman" w:cs="Times New Roman"/>
          <w:sz w:val="24"/>
          <w:szCs w:val="24"/>
          <w:lang w:val="en-GB"/>
        </w:rPr>
        <w:t xml:space="preserve">15th </w:t>
      </w:r>
      <w:proofErr w:type="gramStart"/>
      <w:r w:rsidR="00CA218D" w:rsidRPr="00CA218D">
        <w:rPr>
          <w:rFonts w:ascii="Times New Roman" w:hAnsi="Times New Roman" w:cs="Times New Roman"/>
          <w:sz w:val="24"/>
          <w:szCs w:val="24"/>
          <w:lang w:val="en-GB"/>
        </w:rPr>
        <w:t>October  2018</w:t>
      </w:r>
      <w:proofErr w:type="gramEnd"/>
    </w:p>
    <w:p w:rsidR="00056F91" w:rsidRDefault="00056F91" w:rsidP="00855FE4">
      <w:pPr>
        <w:spacing w:after="0"/>
        <w:jc w:val="both"/>
        <w:rPr>
          <w:rFonts w:ascii="Times New Roman" w:hAnsi="Times New Roman" w:cs="Times New Roman"/>
          <w:b/>
          <w:bCs/>
          <w:sz w:val="24"/>
          <w:szCs w:val="24"/>
          <w:lang w:val="en-GB"/>
        </w:rPr>
      </w:pPr>
    </w:p>
    <w:p w:rsidR="002A5122" w:rsidRPr="00B11AF9" w:rsidRDefault="002A5122" w:rsidP="002A5122">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Article 6: Cancellation of the contract</w:t>
      </w:r>
    </w:p>
    <w:p w:rsidR="002A5122" w:rsidRPr="00B11AF9" w:rsidRDefault="002A5122" w:rsidP="002A5122">
      <w:pPr>
        <w:spacing w:after="0"/>
        <w:jc w:val="both"/>
        <w:rPr>
          <w:rFonts w:ascii="Times New Roman" w:hAnsi="Times New Roman" w:cs="Times New Roman"/>
          <w:b/>
          <w:bCs/>
          <w:sz w:val="24"/>
          <w:szCs w:val="24"/>
          <w:lang w:val="en-GB"/>
        </w:rPr>
      </w:pPr>
    </w:p>
    <w:p w:rsidR="002A5122" w:rsidRPr="00B11AF9" w:rsidRDefault="002A5122" w:rsidP="002A5122">
      <w:p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The contract can be suspended by the Contractor due to one of the following reasons:</w:t>
      </w:r>
    </w:p>
    <w:p w:rsidR="002A5122" w:rsidRPr="00B11AF9" w:rsidRDefault="002A5122" w:rsidP="002A5122">
      <w:pPr>
        <w:numPr>
          <w:ilvl w:val="0"/>
          <w:numId w:val="1"/>
        </w:num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Contracting Authority not fulfilling payment and other obligations.</w:t>
      </w:r>
    </w:p>
    <w:p w:rsidR="002A5122" w:rsidRPr="00B11AF9" w:rsidRDefault="002A5122" w:rsidP="002A5122">
      <w:p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The contract can be terminated by the Contracting Authority due to one of the following reasons:</w:t>
      </w:r>
    </w:p>
    <w:p w:rsidR="002A5122" w:rsidRPr="00B11AF9" w:rsidRDefault="002A5122" w:rsidP="002A5122">
      <w:pPr>
        <w:numPr>
          <w:ilvl w:val="0"/>
          <w:numId w:val="1"/>
        </w:num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The Contractor is in serious breach of the contract, failing to meet contractual obligations;</w:t>
      </w:r>
    </w:p>
    <w:p w:rsidR="002A5122" w:rsidRPr="005D327F" w:rsidRDefault="002A5122" w:rsidP="00855FE4">
      <w:p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w:t>
      </w:r>
    </w:p>
    <w:p w:rsidR="002A5122" w:rsidRDefault="002A5122" w:rsidP="00855FE4">
      <w:pPr>
        <w:spacing w:after="0"/>
        <w:jc w:val="both"/>
        <w:rPr>
          <w:rFonts w:ascii="Times New Roman" w:hAnsi="Times New Roman" w:cs="Times New Roman"/>
          <w:b/>
          <w:bCs/>
          <w:sz w:val="24"/>
          <w:szCs w:val="24"/>
          <w:lang w:val="en-GB"/>
        </w:rPr>
      </w:pPr>
    </w:p>
    <w:p w:rsidR="00056F91" w:rsidRPr="00E53649" w:rsidRDefault="002A5122" w:rsidP="00855FE4">
      <w:pPr>
        <w:spacing w:after="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Article 7</w:t>
      </w:r>
      <w:r w:rsidR="00056F91" w:rsidRPr="00E53649">
        <w:rPr>
          <w:rFonts w:ascii="Times New Roman" w:hAnsi="Times New Roman" w:cs="Times New Roman"/>
          <w:b/>
          <w:bCs/>
          <w:sz w:val="24"/>
          <w:szCs w:val="24"/>
          <w:lang w:val="en-GB"/>
        </w:rPr>
        <w:t xml:space="preserve">: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A218D">
        <w:rPr>
          <w:rFonts w:ascii="Times New Roman" w:hAnsi="Times New Roman" w:cs="Times New Roman"/>
          <w:sz w:val="24"/>
          <w:szCs w:val="24"/>
          <w:lang w:val="en-GB"/>
        </w:rPr>
        <w:t xml:space="preserve">relevant court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3544"/>
        <w:gridCol w:w="796"/>
      </w:tblGrid>
      <w:tr w:rsidR="00056F91" w:rsidRPr="00E53649">
        <w:tc>
          <w:tcPr>
            <w:tcW w:w="4750" w:type="dxa"/>
            <w:gridSpan w:val="2"/>
          </w:tcPr>
          <w:p w:rsidR="00056F91" w:rsidRPr="00646539" w:rsidRDefault="00056F91" w:rsidP="006B6EA1">
            <w:pPr>
              <w:pStyle w:val="BodyText"/>
              <w:keepNext/>
              <w:keepLines/>
              <w:rPr>
                <w:rFonts w:ascii="Times New Roman" w:hAnsi="Times New Roman" w:cs="Times New Roman"/>
                <w:b/>
                <w:bCs/>
              </w:rPr>
            </w:pPr>
            <w:r w:rsidRPr="00646539">
              <w:rPr>
                <w:rFonts w:ascii="Times New Roman" w:hAnsi="Times New Roman" w:cs="Times New Roman"/>
                <w:b/>
                <w:bCs/>
              </w:rPr>
              <w:t>For the Contractor</w:t>
            </w:r>
          </w:p>
        </w:tc>
        <w:tc>
          <w:tcPr>
            <w:tcW w:w="4340" w:type="dxa"/>
            <w:gridSpan w:val="2"/>
          </w:tcPr>
          <w:p w:rsidR="00056F91" w:rsidRPr="00646539" w:rsidRDefault="00056F91" w:rsidP="006B6EA1">
            <w:pPr>
              <w:pStyle w:val="BodyText"/>
              <w:keepNext/>
              <w:keepLines/>
              <w:rPr>
                <w:rFonts w:ascii="Times New Roman" w:hAnsi="Times New Roman" w:cs="Times New Roman"/>
                <w:b/>
                <w:bCs/>
              </w:rPr>
            </w:pPr>
            <w:r w:rsidRPr="00646539">
              <w:rPr>
                <w:rFonts w:ascii="Times New Roman" w:hAnsi="Times New Roman" w:cs="Times New Roman"/>
                <w:b/>
                <w:bCs/>
              </w:rPr>
              <w:t>For the Contracting Authority</w:t>
            </w:r>
          </w:p>
        </w:tc>
      </w:tr>
      <w:tr w:rsidR="00056F91" w:rsidRPr="00E53649" w:rsidTr="00CA218D">
        <w:trPr>
          <w:cantSplit/>
        </w:trPr>
        <w:tc>
          <w:tcPr>
            <w:tcW w:w="1491" w:type="dxa"/>
          </w:tcPr>
          <w:p w:rsidR="00056F91" w:rsidRPr="00646539" w:rsidRDefault="00056F91" w:rsidP="006B6EA1">
            <w:pPr>
              <w:pStyle w:val="BodyText"/>
              <w:keepNext/>
              <w:keepLines/>
              <w:spacing w:before="160" w:after="160"/>
              <w:rPr>
                <w:rFonts w:ascii="Times New Roman" w:hAnsi="Times New Roman" w:cs="Times New Roman"/>
              </w:rPr>
            </w:pPr>
            <w:r w:rsidRPr="00646539">
              <w:rPr>
                <w:rFonts w:ascii="Times New Roman" w:hAnsi="Times New Roman" w:cs="Times New Roman"/>
              </w:rPr>
              <w:t>Name:</w:t>
            </w:r>
          </w:p>
        </w:tc>
        <w:tc>
          <w:tcPr>
            <w:tcW w:w="3259" w:type="dxa"/>
          </w:tcPr>
          <w:p w:rsidR="00056F91" w:rsidRPr="00646539" w:rsidRDefault="00056F91" w:rsidP="006B6EA1">
            <w:pPr>
              <w:pStyle w:val="BodyText"/>
              <w:keepNext/>
              <w:keepLines/>
              <w:spacing w:before="160" w:after="160"/>
              <w:rPr>
                <w:rFonts w:ascii="Times New Roman" w:hAnsi="Times New Roman" w:cs="Times New Roman"/>
              </w:rPr>
            </w:pPr>
          </w:p>
        </w:tc>
        <w:tc>
          <w:tcPr>
            <w:tcW w:w="3544" w:type="dxa"/>
          </w:tcPr>
          <w:p w:rsidR="00056F91" w:rsidRPr="00646539" w:rsidRDefault="00056F91" w:rsidP="006B6EA1">
            <w:pPr>
              <w:pStyle w:val="BodyText"/>
              <w:keepNext/>
              <w:keepLines/>
              <w:spacing w:before="160" w:after="160"/>
              <w:rPr>
                <w:rFonts w:ascii="Times New Roman" w:hAnsi="Times New Roman" w:cs="Times New Roman"/>
                <w:lang w:val="sr-Latn-RS"/>
              </w:rPr>
            </w:pPr>
            <w:r w:rsidRPr="00646539">
              <w:rPr>
                <w:rFonts w:ascii="Times New Roman" w:hAnsi="Times New Roman" w:cs="Times New Roman"/>
              </w:rPr>
              <w:t>Name:</w:t>
            </w:r>
            <w:r w:rsidR="00CA218D" w:rsidRPr="00646539">
              <w:rPr>
                <w:rFonts w:ascii="Times New Roman" w:hAnsi="Times New Roman" w:cs="Times New Roman"/>
              </w:rPr>
              <w:t xml:space="preserve"> Ognjen </w:t>
            </w:r>
            <w:proofErr w:type="spellStart"/>
            <w:r w:rsidR="00CA218D" w:rsidRPr="00646539">
              <w:rPr>
                <w:rFonts w:ascii="Times New Roman" w:hAnsi="Times New Roman" w:cs="Times New Roman"/>
              </w:rPr>
              <w:t>Bjeli</w:t>
            </w:r>
            <w:proofErr w:type="spellEnd"/>
            <w:r w:rsidR="00CA218D" w:rsidRPr="00646539">
              <w:rPr>
                <w:rFonts w:ascii="Times New Roman" w:hAnsi="Times New Roman" w:cs="Times New Roman"/>
                <w:lang w:val="sr-Latn-RS"/>
              </w:rPr>
              <w:t>ć</w:t>
            </w:r>
          </w:p>
        </w:tc>
        <w:tc>
          <w:tcPr>
            <w:tcW w:w="796" w:type="dxa"/>
          </w:tcPr>
          <w:p w:rsidR="00056F91" w:rsidRPr="00FA07B2" w:rsidRDefault="00056F91" w:rsidP="006B6EA1">
            <w:pPr>
              <w:pStyle w:val="BodyText"/>
              <w:keepNext/>
              <w:keepLines/>
              <w:spacing w:before="160" w:after="160"/>
            </w:pPr>
          </w:p>
        </w:tc>
      </w:tr>
      <w:tr w:rsidR="00056F91" w:rsidRPr="00E53649" w:rsidTr="00CA218D">
        <w:trPr>
          <w:cantSplit/>
        </w:trPr>
        <w:tc>
          <w:tcPr>
            <w:tcW w:w="1491" w:type="dxa"/>
          </w:tcPr>
          <w:p w:rsidR="00056F91" w:rsidRPr="00646539" w:rsidRDefault="00056F91" w:rsidP="006B6EA1">
            <w:pPr>
              <w:pStyle w:val="BodyText"/>
              <w:keepNext/>
              <w:keepLines/>
              <w:spacing w:before="160" w:after="160"/>
              <w:rPr>
                <w:rFonts w:ascii="Times New Roman" w:hAnsi="Times New Roman" w:cs="Times New Roman"/>
              </w:rPr>
            </w:pPr>
            <w:r w:rsidRPr="00646539">
              <w:rPr>
                <w:rFonts w:ascii="Times New Roman" w:hAnsi="Times New Roman" w:cs="Times New Roman"/>
              </w:rPr>
              <w:t>Title:</w:t>
            </w:r>
          </w:p>
        </w:tc>
        <w:tc>
          <w:tcPr>
            <w:tcW w:w="3259" w:type="dxa"/>
          </w:tcPr>
          <w:p w:rsidR="00056F91" w:rsidRPr="00646539" w:rsidRDefault="00056F91" w:rsidP="006B6EA1">
            <w:pPr>
              <w:pStyle w:val="BodyText"/>
              <w:keepNext/>
              <w:keepLines/>
              <w:spacing w:before="160" w:after="160"/>
              <w:rPr>
                <w:rFonts w:ascii="Times New Roman" w:hAnsi="Times New Roman" w:cs="Times New Roman"/>
              </w:rPr>
            </w:pPr>
          </w:p>
        </w:tc>
        <w:tc>
          <w:tcPr>
            <w:tcW w:w="3544" w:type="dxa"/>
          </w:tcPr>
          <w:p w:rsidR="00056F91" w:rsidRPr="00646539" w:rsidRDefault="00056F91" w:rsidP="006B6EA1">
            <w:pPr>
              <w:pStyle w:val="BodyText"/>
              <w:keepNext/>
              <w:keepLines/>
              <w:spacing w:before="160" w:after="160"/>
              <w:rPr>
                <w:rFonts w:ascii="Times New Roman" w:hAnsi="Times New Roman" w:cs="Times New Roman"/>
              </w:rPr>
            </w:pPr>
            <w:r w:rsidRPr="00646539">
              <w:rPr>
                <w:rFonts w:ascii="Times New Roman" w:hAnsi="Times New Roman" w:cs="Times New Roman"/>
              </w:rPr>
              <w:t>Title:</w:t>
            </w:r>
            <w:r w:rsidR="00CA218D" w:rsidRPr="00646539">
              <w:rPr>
                <w:rFonts w:ascii="Times New Roman" w:hAnsi="Times New Roman" w:cs="Times New Roman"/>
              </w:rPr>
              <w:t xml:space="preserve"> Provincial Secretary</w:t>
            </w:r>
          </w:p>
        </w:tc>
        <w:tc>
          <w:tcPr>
            <w:tcW w:w="796" w:type="dxa"/>
            <w:tcBorders>
              <w:left w:val="nil"/>
            </w:tcBorders>
          </w:tcPr>
          <w:p w:rsidR="00056F91" w:rsidRPr="00FA07B2" w:rsidRDefault="00056F91" w:rsidP="006B6EA1">
            <w:pPr>
              <w:pStyle w:val="BodyText"/>
              <w:keepNext/>
              <w:keepLines/>
              <w:spacing w:before="160" w:after="160"/>
            </w:pPr>
          </w:p>
        </w:tc>
      </w:tr>
      <w:tr w:rsidR="00056F91" w:rsidRPr="00E53649" w:rsidTr="00CA218D">
        <w:trPr>
          <w:cantSplit/>
        </w:trPr>
        <w:tc>
          <w:tcPr>
            <w:tcW w:w="1491" w:type="dxa"/>
          </w:tcPr>
          <w:p w:rsidR="00056F91" w:rsidRPr="00646539" w:rsidRDefault="00056F91" w:rsidP="006B6EA1">
            <w:pPr>
              <w:pStyle w:val="BodyText"/>
              <w:keepNext/>
              <w:keepLines/>
              <w:spacing w:before="160" w:after="160"/>
              <w:rPr>
                <w:rFonts w:ascii="Times New Roman" w:hAnsi="Times New Roman" w:cs="Times New Roman"/>
              </w:rPr>
            </w:pPr>
            <w:r w:rsidRPr="00646539">
              <w:rPr>
                <w:rFonts w:ascii="Times New Roman" w:hAnsi="Times New Roman" w:cs="Times New Roman"/>
              </w:rPr>
              <w:t>Signature:</w:t>
            </w:r>
          </w:p>
        </w:tc>
        <w:tc>
          <w:tcPr>
            <w:tcW w:w="3259" w:type="dxa"/>
          </w:tcPr>
          <w:p w:rsidR="00056F91" w:rsidRPr="00646539" w:rsidRDefault="00056F91" w:rsidP="006B6EA1">
            <w:pPr>
              <w:pStyle w:val="BodyText"/>
              <w:keepNext/>
              <w:keepLines/>
              <w:spacing w:before="160" w:after="160"/>
              <w:rPr>
                <w:rFonts w:ascii="Times New Roman" w:hAnsi="Times New Roman" w:cs="Times New Roman"/>
              </w:rPr>
            </w:pPr>
          </w:p>
        </w:tc>
        <w:tc>
          <w:tcPr>
            <w:tcW w:w="3544" w:type="dxa"/>
          </w:tcPr>
          <w:p w:rsidR="00056F91" w:rsidRPr="00646539" w:rsidRDefault="00056F91" w:rsidP="006B6EA1">
            <w:pPr>
              <w:pStyle w:val="BodyText"/>
              <w:keepNext/>
              <w:keepLines/>
              <w:spacing w:before="160" w:after="160"/>
              <w:rPr>
                <w:rFonts w:ascii="Times New Roman" w:hAnsi="Times New Roman" w:cs="Times New Roman"/>
              </w:rPr>
            </w:pPr>
            <w:r w:rsidRPr="00646539">
              <w:rPr>
                <w:rFonts w:ascii="Times New Roman" w:hAnsi="Times New Roman" w:cs="Times New Roman"/>
              </w:rPr>
              <w:t>Signature:</w:t>
            </w:r>
          </w:p>
        </w:tc>
        <w:tc>
          <w:tcPr>
            <w:tcW w:w="796" w:type="dxa"/>
          </w:tcPr>
          <w:p w:rsidR="00056F91" w:rsidRPr="00FA07B2" w:rsidRDefault="00056F91" w:rsidP="006B6EA1">
            <w:pPr>
              <w:pStyle w:val="BodyText"/>
              <w:keepNext/>
              <w:keepLines/>
              <w:spacing w:before="160" w:after="160"/>
            </w:pPr>
          </w:p>
        </w:tc>
      </w:tr>
      <w:tr w:rsidR="00056F91" w:rsidRPr="00E53649" w:rsidTr="00CA218D">
        <w:trPr>
          <w:cantSplit/>
        </w:trPr>
        <w:tc>
          <w:tcPr>
            <w:tcW w:w="1491" w:type="dxa"/>
          </w:tcPr>
          <w:p w:rsidR="00056F91" w:rsidRPr="00646539" w:rsidRDefault="00056F91" w:rsidP="006B6EA1">
            <w:pPr>
              <w:pStyle w:val="BodyText"/>
              <w:keepNext/>
              <w:keepLines/>
              <w:spacing w:before="160" w:after="160"/>
              <w:rPr>
                <w:rFonts w:ascii="Times New Roman" w:hAnsi="Times New Roman" w:cs="Times New Roman"/>
              </w:rPr>
            </w:pPr>
            <w:r w:rsidRPr="00646539">
              <w:rPr>
                <w:rFonts w:ascii="Times New Roman" w:hAnsi="Times New Roman" w:cs="Times New Roman"/>
              </w:rPr>
              <w:t>Date:</w:t>
            </w:r>
          </w:p>
        </w:tc>
        <w:tc>
          <w:tcPr>
            <w:tcW w:w="3259" w:type="dxa"/>
          </w:tcPr>
          <w:p w:rsidR="00056F91" w:rsidRPr="00646539" w:rsidRDefault="00056F91" w:rsidP="006B6EA1">
            <w:pPr>
              <w:pStyle w:val="BodyText"/>
              <w:keepNext/>
              <w:keepLines/>
              <w:spacing w:before="160" w:after="160"/>
              <w:rPr>
                <w:rFonts w:ascii="Times New Roman" w:hAnsi="Times New Roman" w:cs="Times New Roman"/>
              </w:rPr>
            </w:pPr>
          </w:p>
        </w:tc>
        <w:tc>
          <w:tcPr>
            <w:tcW w:w="3544" w:type="dxa"/>
          </w:tcPr>
          <w:p w:rsidR="00056F91" w:rsidRPr="00646539" w:rsidRDefault="00056F91" w:rsidP="006B6EA1">
            <w:pPr>
              <w:pStyle w:val="BodyText"/>
              <w:keepNext/>
              <w:keepLines/>
              <w:spacing w:before="160" w:after="160"/>
              <w:rPr>
                <w:rFonts w:ascii="Times New Roman" w:hAnsi="Times New Roman" w:cs="Times New Roman"/>
              </w:rPr>
            </w:pPr>
            <w:r w:rsidRPr="00646539">
              <w:rPr>
                <w:rFonts w:ascii="Times New Roman" w:hAnsi="Times New Roman" w:cs="Times New Roman"/>
              </w:rPr>
              <w:t>Date:</w:t>
            </w:r>
          </w:p>
        </w:tc>
        <w:tc>
          <w:tcPr>
            <w:tcW w:w="796"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681" w:rsidRDefault="00B01681" w:rsidP="002D4560">
      <w:pPr>
        <w:spacing w:after="0" w:line="240" w:lineRule="auto"/>
      </w:pPr>
      <w:r>
        <w:separator/>
      </w:r>
    </w:p>
  </w:endnote>
  <w:endnote w:type="continuationSeparator" w:id="0">
    <w:p w:rsidR="00B01681" w:rsidRDefault="00B0168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B44333">
      <w:rPr>
        <w:b/>
        <w:bCs/>
        <w:noProof/>
      </w:rPr>
      <w:t>10</w:t>
    </w:r>
    <w:r>
      <w:rPr>
        <w:b/>
        <w:bCs/>
      </w:rPr>
      <w:fldChar w:fldCharType="end"/>
    </w:r>
    <w:r>
      <w:t xml:space="preserve"> of </w:t>
    </w:r>
    <w:r>
      <w:rPr>
        <w:b/>
        <w:bCs/>
      </w:rPr>
      <w:fldChar w:fldCharType="begin"/>
    </w:r>
    <w:r>
      <w:rPr>
        <w:b/>
        <w:bCs/>
      </w:rPr>
      <w:instrText xml:space="preserve"> NUMPAGES  </w:instrText>
    </w:r>
    <w:r>
      <w:rPr>
        <w:b/>
        <w:bCs/>
      </w:rPr>
      <w:fldChar w:fldCharType="separate"/>
    </w:r>
    <w:r w:rsidR="00B44333">
      <w:rPr>
        <w:b/>
        <w:bCs/>
        <w:noProof/>
      </w:rPr>
      <w:t>10</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681" w:rsidRDefault="00B01681" w:rsidP="002D4560">
      <w:pPr>
        <w:spacing w:after="0" w:line="240" w:lineRule="auto"/>
      </w:pPr>
      <w:r>
        <w:separator/>
      </w:r>
    </w:p>
  </w:footnote>
  <w:footnote w:type="continuationSeparator" w:id="0">
    <w:p w:rsidR="00B01681" w:rsidRDefault="00B0168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7047B"/>
    <w:multiLevelType w:val="hybridMultilevel"/>
    <w:tmpl w:val="263C3E0A"/>
    <w:lvl w:ilvl="0" w:tplc="DBE0E4E4">
      <w:start w:val="1"/>
      <w:numFmt w:val="bullet"/>
      <w:lvlText w:val="-"/>
      <w:lvlJc w:val="left"/>
      <w:pPr>
        <w:ind w:left="720" w:hanging="360"/>
      </w:pPr>
      <w:rPr>
        <w:rFonts w:ascii="Calibri" w:eastAsia="Times New Roman" w:hAnsi="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474A1D93"/>
    <w:multiLevelType w:val="hybridMultilevel"/>
    <w:tmpl w:val="55DC2C2A"/>
    <w:lvl w:ilvl="0" w:tplc="36AAA292">
      <w:numFmt w:val="bullet"/>
      <w:lvlText w:val="-"/>
      <w:lvlJc w:val="left"/>
      <w:pPr>
        <w:ind w:left="720" w:hanging="360"/>
      </w:pPr>
      <w:rPr>
        <w:rFonts w:ascii="Times New Roman" w:eastAsia="Calibri" w:hAnsi="Times New Roman" w:cs="Times New Roman" w:hint="default"/>
        <w:i w:val="0"/>
        <w:sz w:val="22"/>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4D877FA"/>
    <w:multiLevelType w:val="hybridMultilevel"/>
    <w:tmpl w:val="E69CAE22"/>
    <w:lvl w:ilvl="0" w:tplc="DBE0E4E4">
      <w:start w:val="1"/>
      <w:numFmt w:val="bullet"/>
      <w:lvlText w:val="-"/>
      <w:lvlJc w:val="left"/>
      <w:pPr>
        <w:ind w:left="720" w:hanging="360"/>
      </w:pPr>
      <w:rPr>
        <w:rFonts w:ascii="Calibri" w:eastAsia="Times New Roman" w:hAnsi="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8EB3085"/>
    <w:multiLevelType w:val="hybridMultilevel"/>
    <w:tmpl w:val="2FE49A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1"/>
  </w:num>
  <w:num w:numId="6">
    <w:abstractNumId w:val="8"/>
  </w:num>
  <w:num w:numId="7">
    <w:abstractNumId w:val="3"/>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21C32"/>
    <w:rsid w:val="00142DE2"/>
    <w:rsid w:val="001432C6"/>
    <w:rsid w:val="00151FDB"/>
    <w:rsid w:val="001543EB"/>
    <w:rsid w:val="00162408"/>
    <w:rsid w:val="00164B89"/>
    <w:rsid w:val="00176F2F"/>
    <w:rsid w:val="00177666"/>
    <w:rsid w:val="00183561"/>
    <w:rsid w:val="001931CC"/>
    <w:rsid w:val="001A1D5D"/>
    <w:rsid w:val="001A2EE3"/>
    <w:rsid w:val="001A5E66"/>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0697"/>
    <w:rsid w:val="00243453"/>
    <w:rsid w:val="00244CDA"/>
    <w:rsid w:val="0024540E"/>
    <w:rsid w:val="00245AA6"/>
    <w:rsid w:val="00252A8A"/>
    <w:rsid w:val="00264F74"/>
    <w:rsid w:val="00273445"/>
    <w:rsid w:val="00275D40"/>
    <w:rsid w:val="0028216F"/>
    <w:rsid w:val="002951A0"/>
    <w:rsid w:val="00296DF4"/>
    <w:rsid w:val="002A135E"/>
    <w:rsid w:val="002A5122"/>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6564"/>
    <w:rsid w:val="00357B85"/>
    <w:rsid w:val="00372D99"/>
    <w:rsid w:val="003775AB"/>
    <w:rsid w:val="00385A53"/>
    <w:rsid w:val="00391D53"/>
    <w:rsid w:val="00393B3E"/>
    <w:rsid w:val="00396982"/>
    <w:rsid w:val="00396A43"/>
    <w:rsid w:val="003B5BA3"/>
    <w:rsid w:val="003C0D1A"/>
    <w:rsid w:val="003D16DD"/>
    <w:rsid w:val="003D3D59"/>
    <w:rsid w:val="003E6991"/>
    <w:rsid w:val="00401340"/>
    <w:rsid w:val="004033C8"/>
    <w:rsid w:val="0044234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20DF"/>
    <w:rsid w:val="0054434C"/>
    <w:rsid w:val="00547679"/>
    <w:rsid w:val="00553D4C"/>
    <w:rsid w:val="00555EEE"/>
    <w:rsid w:val="005633C8"/>
    <w:rsid w:val="0057006B"/>
    <w:rsid w:val="005960D0"/>
    <w:rsid w:val="005D327F"/>
    <w:rsid w:val="005E7112"/>
    <w:rsid w:val="005F5B17"/>
    <w:rsid w:val="00614E61"/>
    <w:rsid w:val="006222FE"/>
    <w:rsid w:val="00641D80"/>
    <w:rsid w:val="00643A00"/>
    <w:rsid w:val="00646539"/>
    <w:rsid w:val="00660BC4"/>
    <w:rsid w:val="00666778"/>
    <w:rsid w:val="00672B2D"/>
    <w:rsid w:val="00674AC5"/>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179FF"/>
    <w:rsid w:val="00721B90"/>
    <w:rsid w:val="00733D1E"/>
    <w:rsid w:val="00733F55"/>
    <w:rsid w:val="00750770"/>
    <w:rsid w:val="00754059"/>
    <w:rsid w:val="007577F6"/>
    <w:rsid w:val="00757838"/>
    <w:rsid w:val="00782FA0"/>
    <w:rsid w:val="00783118"/>
    <w:rsid w:val="0078754D"/>
    <w:rsid w:val="0079059C"/>
    <w:rsid w:val="007A32C9"/>
    <w:rsid w:val="007A64FD"/>
    <w:rsid w:val="007B0153"/>
    <w:rsid w:val="007B2D6E"/>
    <w:rsid w:val="007C4238"/>
    <w:rsid w:val="007C561E"/>
    <w:rsid w:val="007E0501"/>
    <w:rsid w:val="007E3B2A"/>
    <w:rsid w:val="007E5098"/>
    <w:rsid w:val="007E6E1D"/>
    <w:rsid w:val="00803DB2"/>
    <w:rsid w:val="008100D1"/>
    <w:rsid w:val="00832F40"/>
    <w:rsid w:val="008363DD"/>
    <w:rsid w:val="0084734E"/>
    <w:rsid w:val="00847E2F"/>
    <w:rsid w:val="00855FE4"/>
    <w:rsid w:val="00876E1A"/>
    <w:rsid w:val="0088079E"/>
    <w:rsid w:val="0089099D"/>
    <w:rsid w:val="00895AB0"/>
    <w:rsid w:val="00895D72"/>
    <w:rsid w:val="008A4229"/>
    <w:rsid w:val="008A5174"/>
    <w:rsid w:val="008B213D"/>
    <w:rsid w:val="008B302E"/>
    <w:rsid w:val="008E3CC5"/>
    <w:rsid w:val="008E5199"/>
    <w:rsid w:val="0090131E"/>
    <w:rsid w:val="00915DD9"/>
    <w:rsid w:val="0091606D"/>
    <w:rsid w:val="00921775"/>
    <w:rsid w:val="009232FB"/>
    <w:rsid w:val="00925193"/>
    <w:rsid w:val="00937AA4"/>
    <w:rsid w:val="00951DFE"/>
    <w:rsid w:val="00956630"/>
    <w:rsid w:val="00963CA3"/>
    <w:rsid w:val="0096743C"/>
    <w:rsid w:val="00972166"/>
    <w:rsid w:val="00980D47"/>
    <w:rsid w:val="00983940"/>
    <w:rsid w:val="00987188"/>
    <w:rsid w:val="0099045A"/>
    <w:rsid w:val="00994566"/>
    <w:rsid w:val="009B5048"/>
    <w:rsid w:val="009B5C6A"/>
    <w:rsid w:val="009C0523"/>
    <w:rsid w:val="009F0C26"/>
    <w:rsid w:val="009F2CC0"/>
    <w:rsid w:val="009F495C"/>
    <w:rsid w:val="00A0258F"/>
    <w:rsid w:val="00A1769B"/>
    <w:rsid w:val="00A22EB9"/>
    <w:rsid w:val="00A305CF"/>
    <w:rsid w:val="00A40762"/>
    <w:rsid w:val="00A408C1"/>
    <w:rsid w:val="00A46126"/>
    <w:rsid w:val="00A46E3A"/>
    <w:rsid w:val="00A61E18"/>
    <w:rsid w:val="00A714BE"/>
    <w:rsid w:val="00A746D7"/>
    <w:rsid w:val="00A7747B"/>
    <w:rsid w:val="00AB4BBD"/>
    <w:rsid w:val="00AB7EA4"/>
    <w:rsid w:val="00AC01DB"/>
    <w:rsid w:val="00AF1DC5"/>
    <w:rsid w:val="00AF5A2C"/>
    <w:rsid w:val="00B01681"/>
    <w:rsid w:val="00B02A46"/>
    <w:rsid w:val="00B07FCD"/>
    <w:rsid w:val="00B10658"/>
    <w:rsid w:val="00B10AE7"/>
    <w:rsid w:val="00B1343A"/>
    <w:rsid w:val="00B24228"/>
    <w:rsid w:val="00B44333"/>
    <w:rsid w:val="00B513A4"/>
    <w:rsid w:val="00B70E0A"/>
    <w:rsid w:val="00B758F7"/>
    <w:rsid w:val="00B91864"/>
    <w:rsid w:val="00B91F09"/>
    <w:rsid w:val="00BA3BE1"/>
    <w:rsid w:val="00BA62FA"/>
    <w:rsid w:val="00BC35A1"/>
    <w:rsid w:val="00BF0FE3"/>
    <w:rsid w:val="00C00B5C"/>
    <w:rsid w:val="00C065B4"/>
    <w:rsid w:val="00C1440E"/>
    <w:rsid w:val="00C314B2"/>
    <w:rsid w:val="00C35D44"/>
    <w:rsid w:val="00C442C8"/>
    <w:rsid w:val="00C54BE8"/>
    <w:rsid w:val="00C821DB"/>
    <w:rsid w:val="00C877BB"/>
    <w:rsid w:val="00CA218D"/>
    <w:rsid w:val="00CA7128"/>
    <w:rsid w:val="00CB417E"/>
    <w:rsid w:val="00CC6C1C"/>
    <w:rsid w:val="00CD251C"/>
    <w:rsid w:val="00CE3409"/>
    <w:rsid w:val="00CE64AA"/>
    <w:rsid w:val="00CF0F4D"/>
    <w:rsid w:val="00D008C5"/>
    <w:rsid w:val="00D04F0C"/>
    <w:rsid w:val="00D10519"/>
    <w:rsid w:val="00D26921"/>
    <w:rsid w:val="00D43005"/>
    <w:rsid w:val="00D62F19"/>
    <w:rsid w:val="00D65234"/>
    <w:rsid w:val="00D72306"/>
    <w:rsid w:val="00D743F0"/>
    <w:rsid w:val="00D8392F"/>
    <w:rsid w:val="00D91613"/>
    <w:rsid w:val="00DA184B"/>
    <w:rsid w:val="00DB0829"/>
    <w:rsid w:val="00DE4186"/>
    <w:rsid w:val="00DF5898"/>
    <w:rsid w:val="00E03CB8"/>
    <w:rsid w:val="00E14CB2"/>
    <w:rsid w:val="00E200D6"/>
    <w:rsid w:val="00E26FE6"/>
    <w:rsid w:val="00E46AFE"/>
    <w:rsid w:val="00E53649"/>
    <w:rsid w:val="00E650E8"/>
    <w:rsid w:val="00E7294F"/>
    <w:rsid w:val="00EC53DB"/>
    <w:rsid w:val="00EC6F96"/>
    <w:rsid w:val="00ED5FF2"/>
    <w:rsid w:val="00EE0084"/>
    <w:rsid w:val="00EF189C"/>
    <w:rsid w:val="00F3026C"/>
    <w:rsid w:val="00F30703"/>
    <w:rsid w:val="00F307E5"/>
    <w:rsid w:val="00F46209"/>
    <w:rsid w:val="00F54FC5"/>
    <w:rsid w:val="00F85953"/>
    <w:rsid w:val="00F85FE3"/>
    <w:rsid w:val="00F97284"/>
    <w:rsid w:val="00FA07B2"/>
    <w:rsid w:val="00FA6347"/>
    <w:rsid w:val="00FB349D"/>
    <w:rsid w:val="00FB5BBF"/>
    <w:rsid w:val="00FC6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c.europa.eu/europeaid/prag/previousVersions/annex.do?num=2015.0&amp;lang=en" TargetMode="External"/><Relationship Id="rId4" Type="http://schemas.microsoft.com/office/2007/relationships/stylesWithEffects" Target="stylesWithEffects.xml"/><Relationship Id="rId9" Type="http://schemas.openxmlformats.org/officeDocument/2006/relationships/hyperlink" Target="mailto:roland.kokai@vojvodin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85E30-EA77-49AA-8923-8CF0C7E49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2895</Words>
  <Characters>16504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Milankov</dc:creator>
  <cp:lastModifiedBy>Roland Kokai</cp:lastModifiedBy>
  <cp:revision>16</cp:revision>
  <cp:lastPrinted>2018-09-28T11:22:00Z</cp:lastPrinted>
  <dcterms:created xsi:type="dcterms:W3CDTF">2018-09-28T12:27:00Z</dcterms:created>
  <dcterms:modified xsi:type="dcterms:W3CDTF">2018-10-02T07:10:00Z</dcterms:modified>
</cp:coreProperties>
</file>